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A" w:rsidRPr="009E4295" w:rsidRDefault="00B1266A" w:rsidP="00E0303D">
      <w:pPr>
        <w:tabs>
          <w:tab w:val="left" w:pos="2835"/>
        </w:tabs>
        <w:ind w:left="2832"/>
        <w:jc w:val="center"/>
        <w:rPr>
          <w:sz w:val="28"/>
        </w:rPr>
      </w:pPr>
      <w:r w:rsidRPr="009E4295">
        <w:rPr>
          <w:sz w:val="28"/>
        </w:rPr>
        <w:t xml:space="preserve">Приложение </w:t>
      </w:r>
    </w:p>
    <w:p w:rsidR="00E64712" w:rsidRPr="009E4295" w:rsidRDefault="00E64712" w:rsidP="00E0303D">
      <w:pPr>
        <w:tabs>
          <w:tab w:val="left" w:pos="2835"/>
        </w:tabs>
      </w:pPr>
    </w:p>
    <w:p w:rsidR="00E64712" w:rsidRPr="009E4295" w:rsidRDefault="000B5822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0B5822" w:rsidRPr="00221DEE" w:rsidRDefault="000B5822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0B5822" w:rsidRPr="00221DEE" w:rsidRDefault="000B5822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0B5822" w:rsidRPr="001E3FBF" w:rsidRDefault="000B5822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>17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9E4295" w:rsidRDefault="00E64712" w:rsidP="00E0303D">
      <w:pPr>
        <w:tabs>
          <w:tab w:val="left" w:pos="2835"/>
        </w:tabs>
      </w:pPr>
    </w:p>
    <w:p w:rsidR="00E64712" w:rsidRPr="009E4295" w:rsidRDefault="00E64712" w:rsidP="00E0303D">
      <w:pPr>
        <w:tabs>
          <w:tab w:val="left" w:pos="2835"/>
        </w:tabs>
      </w:pPr>
    </w:p>
    <w:p w:rsidR="00E64712" w:rsidRPr="009E4295" w:rsidRDefault="00E64712" w:rsidP="00E0303D">
      <w:pPr>
        <w:tabs>
          <w:tab w:val="left" w:pos="2835"/>
        </w:tabs>
      </w:pPr>
    </w:p>
    <w:p w:rsidR="00E64712" w:rsidRPr="009E4295" w:rsidRDefault="00E64712" w:rsidP="00E0303D">
      <w:pPr>
        <w:tabs>
          <w:tab w:val="left" w:pos="2835"/>
        </w:tabs>
      </w:pPr>
    </w:p>
    <w:p w:rsidR="00E64712" w:rsidRPr="009E4295" w:rsidRDefault="00E64712" w:rsidP="00E0303D">
      <w:pPr>
        <w:tabs>
          <w:tab w:val="left" w:pos="2835"/>
        </w:tabs>
      </w:pPr>
    </w:p>
    <w:p w:rsidR="0088395C" w:rsidRPr="009E4295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9E4295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ФЕДЕРАЛЬНЫЙ ГОСУДАРСТВЕННЫЙОБРАЗОВАТЕЛЬНЫЙ СТАНДАРТ</w:t>
      </w:r>
    </w:p>
    <w:p w:rsidR="00E64712" w:rsidRPr="009E4295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9E4295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9E4295">
        <w:rPr>
          <w:sz w:val="28"/>
          <w:szCs w:val="28"/>
        </w:rPr>
        <w:t xml:space="preserve">ПО СПЕЦИАЛЬНОСТИ </w:t>
      </w:r>
      <w:r w:rsidR="00A77F22" w:rsidRPr="009E4295">
        <w:rPr>
          <w:sz w:val="28"/>
          <w:szCs w:val="28"/>
        </w:rPr>
        <w:t xml:space="preserve">35.02.10 </w:t>
      </w:r>
      <w:r w:rsidR="004C07C1" w:rsidRPr="009E4295">
        <w:rPr>
          <w:sz w:val="28"/>
          <w:szCs w:val="28"/>
        </w:rPr>
        <w:t>Обработка водных биоресурсов</w:t>
      </w:r>
    </w:p>
    <w:p w:rsidR="00A73027" w:rsidRPr="009E4295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9E4295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9E4295">
        <w:rPr>
          <w:sz w:val="28"/>
          <w:szCs w:val="28"/>
          <w:lang w:val="en-US"/>
        </w:rPr>
        <w:t>I</w:t>
      </w:r>
      <w:r w:rsidRPr="009E4295">
        <w:rPr>
          <w:sz w:val="28"/>
          <w:szCs w:val="28"/>
        </w:rPr>
        <w:t>.</w:t>
      </w:r>
      <w:r w:rsidR="00193071" w:rsidRPr="009E4295">
        <w:rPr>
          <w:sz w:val="28"/>
          <w:szCs w:val="28"/>
        </w:rPr>
        <w:t>ОБЩИЕ ПОЛОЖЕНИЯ</w:t>
      </w:r>
    </w:p>
    <w:p w:rsidR="00582D99" w:rsidRPr="009E4295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9E4295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1.1</w:t>
      </w:r>
      <w:r w:rsidR="0043724F" w:rsidRPr="009E4295">
        <w:rPr>
          <w:sz w:val="28"/>
          <w:szCs w:val="28"/>
        </w:rPr>
        <w:t> </w:t>
      </w:r>
      <w:r w:rsidR="00F97DFE" w:rsidRPr="009E4295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9E4295">
        <w:rPr>
          <w:sz w:val="28"/>
          <w:szCs w:val="28"/>
        </w:rPr>
        <w:t xml:space="preserve"> (далее – ФГОС СПО)</w:t>
      </w:r>
      <w:r w:rsidR="00F97DFE" w:rsidRPr="009E4295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9E4295">
        <w:rPr>
          <w:sz w:val="28"/>
          <w:szCs w:val="28"/>
        </w:rPr>
        <w:t xml:space="preserve">(далее – СПО) </w:t>
      </w:r>
      <w:r w:rsidR="00F97DFE" w:rsidRPr="009E4295">
        <w:rPr>
          <w:sz w:val="28"/>
          <w:szCs w:val="28"/>
        </w:rPr>
        <w:t xml:space="preserve">по </w:t>
      </w:r>
      <w:r w:rsidR="00A73027" w:rsidRPr="009E4295">
        <w:rPr>
          <w:sz w:val="28"/>
          <w:szCs w:val="28"/>
        </w:rPr>
        <w:t>специальности</w:t>
      </w:r>
      <w:r w:rsidR="00A77F22" w:rsidRPr="009E4295">
        <w:rPr>
          <w:sz w:val="28"/>
          <w:szCs w:val="28"/>
        </w:rPr>
        <w:t xml:space="preserve">35.02.10 </w:t>
      </w:r>
      <w:r w:rsidR="009F0384" w:rsidRPr="009E4295">
        <w:rPr>
          <w:sz w:val="28"/>
          <w:szCs w:val="28"/>
        </w:rPr>
        <w:t>Обработка водных биоресурсо</w:t>
      </w:r>
      <w:proofErr w:type="gramStart"/>
      <w:r w:rsidR="009F0384" w:rsidRPr="009E4295">
        <w:rPr>
          <w:sz w:val="28"/>
          <w:szCs w:val="28"/>
        </w:rPr>
        <w:t>в</w:t>
      </w:r>
      <w:r w:rsidR="00F3202E" w:rsidRPr="009E4295">
        <w:rPr>
          <w:sz w:val="28"/>
          <w:szCs w:val="28"/>
        </w:rPr>
        <w:t>(</w:t>
      </w:r>
      <w:proofErr w:type="gramEnd"/>
      <w:r w:rsidR="00F3202E" w:rsidRPr="009E4295">
        <w:rPr>
          <w:sz w:val="28"/>
          <w:szCs w:val="28"/>
        </w:rPr>
        <w:t xml:space="preserve">далее – </w:t>
      </w:r>
      <w:r w:rsidR="00A73027" w:rsidRPr="009E4295">
        <w:rPr>
          <w:sz w:val="28"/>
          <w:szCs w:val="28"/>
        </w:rPr>
        <w:t>специальность</w:t>
      </w:r>
      <w:r w:rsidR="00F3202E" w:rsidRPr="009E4295">
        <w:rPr>
          <w:sz w:val="28"/>
          <w:szCs w:val="28"/>
        </w:rPr>
        <w:t>)</w:t>
      </w:r>
      <w:r w:rsidR="00193071" w:rsidRPr="009E4295">
        <w:rPr>
          <w:sz w:val="28"/>
          <w:szCs w:val="28"/>
        </w:rPr>
        <w:t>.</w:t>
      </w:r>
    </w:p>
    <w:p w:rsidR="00AD0FBB" w:rsidRPr="009E4295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9E4295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1.3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9073C5" w:rsidRPr="009E4295" w:rsidRDefault="005A5E9A" w:rsidP="009073C5">
      <w:pPr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1.4 Содержание СПО по специальности определяется образовательной программой, разрабатываемой </w:t>
      </w:r>
      <w:r w:rsidR="005D5279" w:rsidRPr="009E4295">
        <w:rPr>
          <w:sz w:val="28"/>
          <w:szCs w:val="28"/>
        </w:rPr>
        <w:t>и утверждаемой образовательной</w:t>
      </w:r>
      <w:r w:rsidRPr="009E4295">
        <w:rPr>
          <w:sz w:val="28"/>
          <w:szCs w:val="28"/>
        </w:rPr>
        <w:t>организацией самостоятельно</w:t>
      </w:r>
      <w:r w:rsidR="00AD0FBB" w:rsidRPr="009E4295">
        <w:rPr>
          <w:sz w:val="28"/>
          <w:szCs w:val="28"/>
        </w:rPr>
        <w:t>в соответствии с настоящим ФГОС СПО</w:t>
      </w:r>
      <w:r w:rsidRPr="009E4295">
        <w:rPr>
          <w:sz w:val="28"/>
          <w:szCs w:val="28"/>
        </w:rPr>
        <w:t>.</w:t>
      </w:r>
    </w:p>
    <w:p w:rsidR="009B2873" w:rsidRPr="000B5822" w:rsidRDefault="005A5E9A" w:rsidP="009073C5">
      <w:pPr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1.5</w:t>
      </w:r>
      <w:r w:rsidR="009B2873" w:rsidRPr="009E4295">
        <w:rPr>
          <w:sz w:val="28"/>
          <w:szCs w:val="28"/>
        </w:rPr>
        <w:t xml:space="preserve">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="009B2873" w:rsidRPr="000B5822">
        <w:rPr>
          <w:sz w:val="28"/>
          <w:szCs w:val="28"/>
        </w:rPr>
        <w:lastRenderedPageBreak/>
        <w:t xml:space="preserve">деятельность: </w:t>
      </w:r>
      <w:r w:rsidR="00E0132C" w:rsidRPr="000B5822">
        <w:rPr>
          <w:sz w:val="28"/>
          <w:szCs w:val="28"/>
        </w:rPr>
        <w:t>15 Рыбоводство и рыболовство</w:t>
      </w:r>
      <w:r w:rsidR="00966539" w:rsidRPr="000B5822">
        <w:rPr>
          <w:sz w:val="28"/>
          <w:szCs w:val="28"/>
        </w:rPr>
        <w:t>, 22 Пищевая промышленность, включая производство  напитков и табака</w:t>
      </w:r>
      <w:r w:rsidR="00285AE6" w:rsidRPr="000B5822">
        <w:rPr>
          <w:rStyle w:val="ab"/>
          <w:sz w:val="28"/>
          <w:szCs w:val="28"/>
        </w:rPr>
        <w:footnoteReference w:id="1"/>
      </w:r>
      <w:r w:rsidR="009B2873" w:rsidRPr="000B5822">
        <w:rPr>
          <w:sz w:val="28"/>
          <w:szCs w:val="28"/>
        </w:rPr>
        <w:t>.</w:t>
      </w:r>
    </w:p>
    <w:p w:rsidR="00196310" w:rsidRPr="009E4295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4295">
        <w:rPr>
          <w:sz w:val="28"/>
          <w:szCs w:val="28"/>
        </w:rPr>
        <w:t>1.</w:t>
      </w:r>
      <w:r w:rsidR="00790855" w:rsidRPr="009E4295">
        <w:rPr>
          <w:sz w:val="28"/>
          <w:szCs w:val="28"/>
        </w:rPr>
        <w:t>6</w:t>
      </w:r>
      <w:r w:rsidRPr="009E4295">
        <w:rPr>
          <w:sz w:val="28"/>
          <w:szCs w:val="28"/>
        </w:rPr>
        <w:t xml:space="preserve"> </w:t>
      </w:r>
      <w:r w:rsidR="00DE77FB" w:rsidRPr="009E4295">
        <w:rPr>
          <w:sz w:val="28"/>
          <w:szCs w:val="28"/>
        </w:rPr>
        <w:t xml:space="preserve">Обучение по образовательной программе в </w:t>
      </w:r>
      <w:r w:rsidR="002E464B" w:rsidRPr="009E4295">
        <w:rPr>
          <w:sz w:val="28"/>
          <w:szCs w:val="28"/>
        </w:rPr>
        <w:t xml:space="preserve">образовательной </w:t>
      </w:r>
      <w:r w:rsidR="00DE77FB" w:rsidRPr="009E4295">
        <w:rPr>
          <w:sz w:val="28"/>
          <w:szCs w:val="28"/>
        </w:rPr>
        <w:t xml:space="preserve">организации осуществляется </w:t>
      </w:r>
      <w:r w:rsidR="00196310" w:rsidRPr="009E4295">
        <w:rPr>
          <w:sz w:val="28"/>
          <w:szCs w:val="28"/>
        </w:rPr>
        <w:t>в очной, очно-заочной и заочной формах обучения.</w:t>
      </w:r>
      <w:proofErr w:type="gramEnd"/>
    </w:p>
    <w:p w:rsidR="00DE77FB" w:rsidRPr="009E4295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</w:t>
      </w:r>
      <w:r w:rsidR="00790855" w:rsidRPr="009E4295">
        <w:rPr>
          <w:sz w:val="28"/>
          <w:szCs w:val="28"/>
        </w:rPr>
        <w:t>7</w:t>
      </w:r>
      <w:r w:rsidRPr="009E4295">
        <w:rPr>
          <w:sz w:val="28"/>
          <w:szCs w:val="28"/>
        </w:rPr>
        <w:t xml:space="preserve"> При реализации образовательной программы </w:t>
      </w:r>
      <w:r w:rsidR="002E464B" w:rsidRPr="009E4295">
        <w:rPr>
          <w:sz w:val="28"/>
          <w:szCs w:val="28"/>
        </w:rPr>
        <w:t xml:space="preserve">образовательная </w:t>
      </w:r>
      <w:r w:rsidRPr="009E4295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9E4295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При обучении </w:t>
      </w:r>
      <w:r w:rsidR="005D5279" w:rsidRPr="009E4295">
        <w:rPr>
          <w:sz w:val="28"/>
          <w:szCs w:val="28"/>
        </w:rPr>
        <w:t>инвалидов и</w:t>
      </w:r>
      <w:r w:rsidR="00166355" w:rsidRPr="009E4295">
        <w:rPr>
          <w:sz w:val="28"/>
          <w:szCs w:val="28"/>
        </w:rPr>
        <w:t>лиц</w:t>
      </w:r>
      <w:r w:rsidRPr="009E4295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9E4295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</w:t>
      </w:r>
      <w:r w:rsidR="00790855" w:rsidRPr="009E4295">
        <w:rPr>
          <w:sz w:val="28"/>
          <w:szCs w:val="28"/>
        </w:rPr>
        <w:t>8</w:t>
      </w:r>
      <w:r w:rsidRPr="009E4295">
        <w:rPr>
          <w:sz w:val="28"/>
          <w:szCs w:val="28"/>
        </w:rPr>
        <w:t xml:space="preserve"> </w:t>
      </w:r>
      <w:r w:rsidR="005D5279" w:rsidRPr="009E4295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9E4295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</w:t>
      </w:r>
      <w:r w:rsidR="00790855" w:rsidRPr="009E4295">
        <w:rPr>
          <w:sz w:val="28"/>
          <w:szCs w:val="28"/>
        </w:rPr>
        <w:t>9</w:t>
      </w:r>
      <w:r w:rsidRPr="009E4295">
        <w:rPr>
          <w:sz w:val="28"/>
          <w:szCs w:val="28"/>
        </w:rPr>
        <w:t xml:space="preserve"> </w:t>
      </w:r>
      <w:r w:rsidR="00AD0FBB" w:rsidRPr="009E4295">
        <w:rPr>
          <w:sz w:val="28"/>
          <w:szCs w:val="28"/>
        </w:rPr>
        <w:t xml:space="preserve">Реализация образовательной программы </w:t>
      </w:r>
      <w:r w:rsidRPr="009E4295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9E4295">
        <w:rPr>
          <w:sz w:val="28"/>
          <w:szCs w:val="28"/>
        </w:rPr>
        <w:t xml:space="preserve">образовательной </w:t>
      </w:r>
      <w:r w:rsidRPr="009E4295">
        <w:rPr>
          <w:sz w:val="28"/>
          <w:szCs w:val="28"/>
        </w:rPr>
        <w:t>организации.</w:t>
      </w:r>
    </w:p>
    <w:p w:rsidR="00DE77FB" w:rsidRPr="009E4295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9E4295">
        <w:rPr>
          <w:sz w:val="28"/>
          <w:szCs w:val="28"/>
        </w:rPr>
        <w:t>му</w:t>
      </w:r>
      <w:r w:rsidRPr="009E4295">
        <w:rPr>
          <w:sz w:val="28"/>
          <w:szCs w:val="28"/>
        </w:rPr>
        <w:t xml:space="preserve"> язык</w:t>
      </w:r>
      <w:r w:rsidR="00DF3388" w:rsidRPr="009E4295">
        <w:rPr>
          <w:sz w:val="28"/>
          <w:szCs w:val="28"/>
        </w:rPr>
        <w:t>у</w:t>
      </w:r>
      <w:r w:rsidRPr="009E4295">
        <w:rPr>
          <w:sz w:val="28"/>
          <w:szCs w:val="28"/>
        </w:rPr>
        <w:t xml:space="preserve"> Российской Федерации</w:t>
      </w:r>
      <w:r w:rsidR="005D5279" w:rsidRPr="009E4295">
        <w:rPr>
          <w:rStyle w:val="ab"/>
          <w:sz w:val="28"/>
          <w:szCs w:val="28"/>
        </w:rPr>
        <w:footnoteReference w:id="2"/>
      </w:r>
      <w:r w:rsidRPr="009E4295">
        <w:rPr>
          <w:sz w:val="28"/>
          <w:szCs w:val="28"/>
        </w:rPr>
        <w:t>.</w:t>
      </w:r>
    </w:p>
    <w:p w:rsidR="00DE77FB" w:rsidRPr="009E4295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</w:t>
      </w:r>
      <w:r w:rsidR="00790855" w:rsidRPr="009E4295">
        <w:rPr>
          <w:sz w:val="28"/>
          <w:szCs w:val="28"/>
        </w:rPr>
        <w:t>10</w:t>
      </w:r>
      <w:r w:rsidR="00DE77FB" w:rsidRPr="009E4295">
        <w:rPr>
          <w:sz w:val="28"/>
          <w:szCs w:val="28"/>
        </w:rPr>
        <w:t xml:space="preserve"> </w:t>
      </w:r>
      <w:r w:rsidR="004E395B" w:rsidRPr="009E4295">
        <w:rPr>
          <w:sz w:val="28"/>
          <w:szCs w:val="28"/>
        </w:rPr>
        <w:t>Срок получения образования по образовательной программев очной форме обучения вне зависимости от применяемых образовательных технологийсоставляет:</w:t>
      </w:r>
    </w:p>
    <w:p w:rsidR="00C94DEA" w:rsidRPr="009E4295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на базе основного общего образования – 3 года 10 месяцев;</w:t>
      </w:r>
    </w:p>
    <w:p w:rsidR="00C94DEA" w:rsidRPr="009E4295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i/>
          <w:sz w:val="28"/>
          <w:szCs w:val="28"/>
        </w:rPr>
      </w:pPr>
      <w:r w:rsidRPr="009E4295">
        <w:rPr>
          <w:sz w:val="28"/>
          <w:szCs w:val="28"/>
        </w:rPr>
        <w:t>на базе среднего общего образования – 2 года 10 месяцев</w:t>
      </w:r>
      <w:r w:rsidR="009B68DD" w:rsidRPr="009E4295">
        <w:rPr>
          <w:i/>
          <w:sz w:val="28"/>
          <w:szCs w:val="28"/>
        </w:rPr>
        <w:t>.</w:t>
      </w:r>
    </w:p>
    <w:p w:rsidR="00DE77FB" w:rsidRPr="009E4295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Срок получения образования</w:t>
      </w:r>
      <w:r w:rsidR="00166355" w:rsidRPr="009E4295">
        <w:rPr>
          <w:sz w:val="28"/>
          <w:szCs w:val="28"/>
        </w:rPr>
        <w:t xml:space="preserve"> по образовательной программе</w:t>
      </w:r>
      <w:r w:rsidR="0066064C">
        <w:rPr>
          <w:sz w:val="28"/>
          <w:szCs w:val="28"/>
        </w:rPr>
        <w:t>в</w:t>
      </w:r>
      <w:r w:rsidR="00196310" w:rsidRPr="009E4295">
        <w:rPr>
          <w:i/>
          <w:sz w:val="28"/>
          <w:szCs w:val="28"/>
        </w:rPr>
        <w:t>очно-заочной и заочной формах</w:t>
      </w:r>
      <w:r w:rsidR="009B68DD" w:rsidRPr="009E4295">
        <w:rPr>
          <w:i/>
          <w:sz w:val="28"/>
          <w:szCs w:val="28"/>
        </w:rPr>
        <w:t xml:space="preserve"> обучения</w:t>
      </w:r>
      <w:r w:rsidR="00E32ED8" w:rsidRPr="009E4295">
        <w:rPr>
          <w:i/>
          <w:sz w:val="28"/>
          <w:szCs w:val="28"/>
        </w:rPr>
        <w:t xml:space="preserve"> (в очно-заочной форме), </w:t>
      </w:r>
      <w:r w:rsidRPr="009E4295">
        <w:rPr>
          <w:sz w:val="28"/>
          <w:szCs w:val="28"/>
        </w:rPr>
        <w:t xml:space="preserve">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9E4295">
        <w:rPr>
          <w:sz w:val="28"/>
          <w:szCs w:val="28"/>
        </w:rPr>
        <w:t>в</w:t>
      </w:r>
      <w:r w:rsidRPr="009E4295">
        <w:rPr>
          <w:sz w:val="28"/>
          <w:szCs w:val="28"/>
        </w:rPr>
        <w:t>очной форме обучения:</w:t>
      </w:r>
    </w:p>
    <w:p w:rsidR="009B2873" w:rsidRPr="009E4295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9E4295">
        <w:rPr>
          <w:sz w:val="28"/>
          <w:szCs w:val="28"/>
        </w:rPr>
        <w:t>;</w:t>
      </w:r>
    </w:p>
    <w:p w:rsidR="009B2873" w:rsidRPr="009E4295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9E4295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9E4295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9E4295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9E4295">
        <w:rPr>
          <w:sz w:val="28"/>
          <w:szCs w:val="28"/>
        </w:rPr>
        <w:t>.</w:t>
      </w:r>
      <w:r w:rsidR="005D5279" w:rsidRPr="009E4295">
        <w:rPr>
          <w:sz w:val="28"/>
          <w:szCs w:val="28"/>
        </w:rPr>
        <w:t xml:space="preserve"> П</w:t>
      </w:r>
      <w:r w:rsidRPr="009E4295">
        <w:rPr>
          <w:sz w:val="28"/>
          <w:szCs w:val="28"/>
        </w:rPr>
        <w:t xml:space="preserve">ри обучении по индивидуальному </w:t>
      </w:r>
      <w:r w:rsidR="005D5279" w:rsidRPr="009E4295">
        <w:rPr>
          <w:sz w:val="28"/>
          <w:szCs w:val="28"/>
        </w:rPr>
        <w:t xml:space="preserve">учебному </w:t>
      </w:r>
      <w:r w:rsidRPr="009E4295">
        <w:rPr>
          <w:sz w:val="28"/>
          <w:szCs w:val="28"/>
        </w:rPr>
        <w:t xml:space="preserve">плану </w:t>
      </w:r>
      <w:r w:rsidR="00166355" w:rsidRPr="009E4295">
        <w:rPr>
          <w:sz w:val="28"/>
          <w:szCs w:val="28"/>
        </w:rPr>
        <w:t xml:space="preserve">обучающихся </w:t>
      </w:r>
      <w:r w:rsidR="005D5279" w:rsidRPr="009E4295">
        <w:rPr>
          <w:sz w:val="28"/>
          <w:szCs w:val="28"/>
        </w:rPr>
        <w:t xml:space="preserve">инвалидов и лиц </w:t>
      </w:r>
      <w:r w:rsidR="00166355" w:rsidRPr="009E4295">
        <w:rPr>
          <w:sz w:val="28"/>
          <w:szCs w:val="28"/>
        </w:rPr>
        <w:t xml:space="preserve">с ограниченными возможностями здоровья </w:t>
      </w:r>
      <w:r w:rsidR="00D72AFD" w:rsidRPr="009E4295">
        <w:rPr>
          <w:sz w:val="28"/>
          <w:szCs w:val="28"/>
        </w:rPr>
        <w:t xml:space="preserve">срок получения образования </w:t>
      </w:r>
      <w:r w:rsidRPr="009E4295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9E4295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9E4295">
        <w:rPr>
          <w:i/>
          <w:sz w:val="28"/>
          <w:szCs w:val="28"/>
        </w:rPr>
        <w:t>очно-заочной и заочной формах</w:t>
      </w:r>
      <w:r w:rsidRPr="009E4295">
        <w:rPr>
          <w:sz w:val="28"/>
          <w:szCs w:val="28"/>
        </w:rPr>
        <w:t xml:space="preserve">обучения, по индивидуальному </w:t>
      </w:r>
      <w:r w:rsidR="00D72AFD" w:rsidRPr="009E4295">
        <w:rPr>
          <w:sz w:val="28"/>
          <w:szCs w:val="28"/>
        </w:rPr>
        <w:t>учебному</w:t>
      </w:r>
      <w:r w:rsidRPr="009E4295">
        <w:rPr>
          <w:sz w:val="28"/>
          <w:szCs w:val="28"/>
        </w:rPr>
        <w:t>плану определяются</w:t>
      </w:r>
      <w:r w:rsidR="002E464B" w:rsidRPr="009E4295">
        <w:rPr>
          <w:sz w:val="28"/>
          <w:szCs w:val="28"/>
        </w:rPr>
        <w:t xml:space="preserve"> образовательной</w:t>
      </w:r>
      <w:r w:rsidRPr="009E4295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9E4295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1.1</w:t>
      </w:r>
      <w:r w:rsidR="00790855" w:rsidRPr="009E4295">
        <w:rPr>
          <w:sz w:val="28"/>
          <w:szCs w:val="28"/>
        </w:rPr>
        <w:t>1</w:t>
      </w:r>
      <w:r w:rsidR="00D26896" w:rsidRPr="009E4295">
        <w:rPr>
          <w:sz w:val="28"/>
          <w:szCs w:val="28"/>
        </w:rPr>
        <w:t xml:space="preserve"> Образовательная программа, реализуемая на базе основного общего образования, разрабатывается </w:t>
      </w:r>
      <w:r w:rsidR="00D72AFD" w:rsidRPr="009E4295">
        <w:rPr>
          <w:sz w:val="28"/>
          <w:szCs w:val="28"/>
        </w:rPr>
        <w:t>образовательной организацией</w:t>
      </w:r>
      <w:r w:rsidR="00D26896" w:rsidRPr="009E4295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9E4295">
        <w:rPr>
          <w:sz w:val="28"/>
          <w:szCs w:val="28"/>
        </w:rPr>
        <w:t>специальности</w:t>
      </w:r>
      <w:r w:rsidR="00D26896" w:rsidRPr="009E4295">
        <w:rPr>
          <w:sz w:val="28"/>
          <w:szCs w:val="28"/>
        </w:rPr>
        <w:t>.</w:t>
      </w:r>
    </w:p>
    <w:p w:rsidR="00056D36" w:rsidRPr="009E4295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1.1</w:t>
      </w:r>
      <w:r w:rsidR="00790855" w:rsidRPr="009E4295">
        <w:rPr>
          <w:sz w:val="28"/>
          <w:szCs w:val="28"/>
        </w:rPr>
        <w:t>2</w:t>
      </w:r>
      <w:r w:rsidRPr="009E4295">
        <w:rPr>
          <w:sz w:val="28"/>
          <w:szCs w:val="28"/>
        </w:rPr>
        <w:t xml:space="preserve"> </w:t>
      </w:r>
      <w:r w:rsidR="00AD0FBB" w:rsidRPr="009E4295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9E4295">
        <w:rPr>
          <w:sz w:val="28"/>
          <w:szCs w:val="28"/>
        </w:rPr>
        <w:t xml:space="preserve"> выбранной</w:t>
      </w:r>
      <w:r w:rsidR="00AD0FBB" w:rsidRPr="009E4295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9E4295">
        <w:rPr>
          <w:sz w:val="28"/>
          <w:szCs w:val="28"/>
        </w:rPr>
        <w:t>П</w:t>
      </w:r>
      <w:r w:rsidR="00AD0FBB" w:rsidRPr="009E4295">
        <w:rPr>
          <w:sz w:val="28"/>
          <w:szCs w:val="28"/>
        </w:rPr>
        <w:t>еречне</w:t>
      </w:r>
      <w:r w:rsidRPr="009E4295">
        <w:rPr>
          <w:sz w:val="28"/>
          <w:szCs w:val="28"/>
        </w:rPr>
        <w:t xml:space="preserve"> специальностей среднего профессионал</w:t>
      </w:r>
      <w:r w:rsidR="00254F80" w:rsidRPr="009E4295">
        <w:rPr>
          <w:sz w:val="28"/>
          <w:szCs w:val="28"/>
        </w:rPr>
        <w:t>ьного образования, утвержденном</w:t>
      </w:r>
      <w:r w:rsidRPr="009E4295">
        <w:rPr>
          <w:sz w:val="28"/>
          <w:szCs w:val="28"/>
        </w:rPr>
        <w:t xml:space="preserve"> </w:t>
      </w:r>
      <w:r w:rsidRPr="009E4295">
        <w:rPr>
          <w:sz w:val="28"/>
          <w:szCs w:val="28"/>
        </w:rPr>
        <w:lastRenderedPageBreak/>
        <w:t>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9E4295">
        <w:rPr>
          <w:sz w:val="28"/>
          <w:szCs w:val="28"/>
        </w:rPr>
        <w:t xml:space="preserve"> и</w:t>
      </w:r>
      <w:r w:rsidRPr="009E4295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9E4295">
        <w:rPr>
          <w:sz w:val="28"/>
          <w:szCs w:val="28"/>
        </w:rPr>
        <w:br/>
      </w:r>
      <w:r w:rsidRPr="009E4295">
        <w:rPr>
          <w:sz w:val="28"/>
          <w:szCs w:val="28"/>
        </w:rPr>
        <w:t>3 декабря 2015 г., регистрационный № 39955)</w:t>
      </w:r>
      <w:r w:rsidR="00271BA4" w:rsidRPr="009E4295">
        <w:rPr>
          <w:sz w:val="28"/>
          <w:szCs w:val="28"/>
        </w:rPr>
        <w:t xml:space="preserve">и от 25 ноября 2016 г. № 1477 (зарегистрирован Министерством юстиции Российской Федерации </w:t>
      </w:r>
      <w:r w:rsidR="00271BA4" w:rsidRPr="009E4295">
        <w:rPr>
          <w:sz w:val="28"/>
          <w:szCs w:val="28"/>
        </w:rPr>
        <w:br/>
      </w:r>
      <w:r w:rsidR="005144AE" w:rsidRPr="009E4295">
        <w:rPr>
          <w:sz w:val="28"/>
          <w:szCs w:val="28"/>
        </w:rPr>
        <w:t>12</w:t>
      </w:r>
      <w:r w:rsidR="00271BA4" w:rsidRPr="009E4295">
        <w:rPr>
          <w:sz w:val="28"/>
          <w:szCs w:val="28"/>
        </w:rPr>
        <w:t xml:space="preserve"> декабря 2016 г., регистрационный № </w:t>
      </w:r>
      <w:r w:rsidR="005144AE" w:rsidRPr="009E4295">
        <w:rPr>
          <w:sz w:val="28"/>
          <w:szCs w:val="28"/>
        </w:rPr>
        <w:t>44662</w:t>
      </w:r>
      <w:r w:rsidR="00271BA4" w:rsidRPr="009E4295">
        <w:rPr>
          <w:sz w:val="28"/>
          <w:szCs w:val="28"/>
        </w:rPr>
        <w:t>):</w:t>
      </w:r>
    </w:p>
    <w:p w:rsidR="00CC4C93" w:rsidRPr="00444933" w:rsidRDefault="009B68DD" w:rsidP="00CC4C93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E4295">
        <w:rPr>
          <w:i/>
          <w:sz w:val="28"/>
          <w:szCs w:val="28"/>
        </w:rPr>
        <w:t>техник-технолог</w:t>
      </w:r>
      <w:r w:rsidR="00444933">
        <w:rPr>
          <w:i/>
          <w:sz w:val="28"/>
          <w:szCs w:val="28"/>
        </w:rPr>
        <w:t>.</w:t>
      </w:r>
    </w:p>
    <w:p w:rsidR="002C12D2" w:rsidRPr="009E4295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9E4295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9E4295">
        <w:rPr>
          <w:sz w:val="28"/>
          <w:szCs w:val="28"/>
          <w:lang w:val="en-US"/>
        </w:rPr>
        <w:t>II</w:t>
      </w:r>
      <w:r w:rsidRPr="009E4295">
        <w:rPr>
          <w:sz w:val="28"/>
          <w:szCs w:val="28"/>
        </w:rPr>
        <w:t>. ТРЕБОВАНИЯ К СТРУКТУРЕ ОБРАЗОВАТЕЛЬНОЙ ПРОГРАММЫ</w:t>
      </w:r>
    </w:p>
    <w:p w:rsidR="00D72AFD" w:rsidRPr="009E4295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9E4295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2.1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9E4295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9E4295">
        <w:rPr>
          <w:sz w:val="28"/>
          <w:szCs w:val="28"/>
          <w:lang w:val="en-US"/>
        </w:rPr>
        <w:t>II</w:t>
      </w:r>
      <w:r w:rsidRPr="009E4295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4F32D4" w:rsidRPr="009E4295" w:rsidRDefault="004F32D4" w:rsidP="004F32D4">
      <w:pPr>
        <w:spacing w:line="336" w:lineRule="auto"/>
        <w:ind w:firstLine="694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Вариативная часть образовательной программы (не менее 30 процентов) дает возможность расширения основного(</w:t>
      </w:r>
      <w:proofErr w:type="spellStart"/>
      <w:r w:rsidRPr="009E4295">
        <w:rPr>
          <w:sz w:val="28"/>
          <w:szCs w:val="28"/>
        </w:rPr>
        <w:t>ых</w:t>
      </w:r>
      <w:proofErr w:type="spellEnd"/>
      <w:r w:rsidRPr="009E4295">
        <w:rPr>
          <w:sz w:val="28"/>
          <w:szCs w:val="28"/>
        </w:rPr>
        <w:t>) вида(</w:t>
      </w:r>
      <w:proofErr w:type="spellStart"/>
      <w:r w:rsidRPr="009E4295">
        <w:rPr>
          <w:sz w:val="28"/>
          <w:szCs w:val="28"/>
        </w:rPr>
        <w:t>ов</w:t>
      </w:r>
      <w:proofErr w:type="spellEnd"/>
      <w:r w:rsidRPr="009E4295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9E4295">
        <w:rPr>
          <w:sz w:val="28"/>
          <w:szCs w:val="28"/>
        </w:rPr>
        <w:br/>
        <w:t xml:space="preserve">(далее –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9E4295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9E4295">
        <w:rPr>
          <w:sz w:val="28"/>
          <w:szCs w:val="28"/>
        </w:rPr>
        <w:t xml:space="preserve">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9E4295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2.2 Образовательная программа имеет следующую структуру:</w:t>
      </w:r>
    </w:p>
    <w:p w:rsidR="00D72AFD" w:rsidRPr="009E4295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общий гуманитарный и социально-экономический цикл;</w:t>
      </w:r>
    </w:p>
    <w:p w:rsidR="00D72AFD" w:rsidRPr="009E4295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математический и общий естественнонаучный цикл;</w:t>
      </w:r>
    </w:p>
    <w:p w:rsidR="00D72AFD" w:rsidRPr="009E4295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общепрофессиональный цикл;</w:t>
      </w:r>
    </w:p>
    <w:p w:rsidR="00D72AFD" w:rsidRPr="009E4295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профессиональный цикл;</w:t>
      </w:r>
    </w:p>
    <w:p w:rsidR="005242D9" w:rsidRPr="009E4295" w:rsidRDefault="00D72AFD" w:rsidP="005A08C4">
      <w:pPr>
        <w:spacing w:line="336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9E4295">
        <w:rPr>
          <w:sz w:val="28"/>
          <w:szCs w:val="28"/>
        </w:rPr>
        <w:t>,указанной в пункте</w:t>
      </w:r>
      <w:r w:rsidRPr="009E4295">
        <w:rPr>
          <w:sz w:val="28"/>
          <w:szCs w:val="28"/>
        </w:rPr>
        <w:t xml:space="preserve"> 1.12 настоящего ФГОС СПО.</w:t>
      </w:r>
    </w:p>
    <w:p w:rsidR="00D72AFD" w:rsidRPr="009E4295" w:rsidRDefault="00D72AFD" w:rsidP="00D72AFD">
      <w:pPr>
        <w:jc w:val="right"/>
        <w:rPr>
          <w:sz w:val="28"/>
          <w:szCs w:val="28"/>
        </w:rPr>
      </w:pPr>
      <w:r w:rsidRPr="009E4295">
        <w:rPr>
          <w:sz w:val="28"/>
          <w:szCs w:val="28"/>
        </w:rPr>
        <w:t>Таблица № 1</w:t>
      </w:r>
    </w:p>
    <w:p w:rsidR="00D72AFD" w:rsidRPr="009E4295" w:rsidRDefault="00D72AFD" w:rsidP="00D72AFD">
      <w:pPr>
        <w:jc w:val="center"/>
        <w:rPr>
          <w:sz w:val="28"/>
          <w:szCs w:val="28"/>
        </w:rPr>
      </w:pPr>
      <w:r w:rsidRPr="009E4295">
        <w:rPr>
          <w:sz w:val="28"/>
          <w:szCs w:val="28"/>
        </w:rPr>
        <w:t xml:space="preserve">Структураи объем образовательной программы </w:t>
      </w:r>
    </w:p>
    <w:p w:rsidR="00506C78" w:rsidRPr="009E4295" w:rsidRDefault="00506C78" w:rsidP="00506C78">
      <w:pPr>
        <w:jc w:val="center"/>
        <w:rPr>
          <w:rFonts w:ascii="Times" w:hAnsi="Times" w:cs="Times"/>
          <w:i/>
        </w:rPr>
      </w:pPr>
    </w:p>
    <w:tbl>
      <w:tblPr>
        <w:tblW w:w="495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7"/>
        <w:gridCol w:w="3122"/>
        <w:gridCol w:w="8"/>
      </w:tblGrid>
      <w:tr w:rsidR="00444933" w:rsidRPr="009E4295" w:rsidTr="00444933">
        <w:trPr>
          <w:trHeight w:val="498"/>
          <w:jc w:val="center"/>
        </w:trPr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444933" w:rsidRPr="009E4295" w:rsidTr="00444933">
        <w:trPr>
          <w:trHeight w:val="1476"/>
          <w:jc w:val="center"/>
        </w:trPr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444933" w:rsidRPr="009E4295" w:rsidRDefault="00444933" w:rsidP="00506C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«</w:t>
            </w:r>
            <w:r w:rsidRPr="009E4295">
              <w:rPr>
                <w:i/>
                <w:sz w:val="27"/>
                <w:szCs w:val="27"/>
              </w:rPr>
              <w:t>техник-технолог</w:t>
            </w:r>
            <w:r w:rsidRPr="009E4295">
              <w:rPr>
                <w:sz w:val="27"/>
                <w:szCs w:val="27"/>
              </w:rPr>
              <w:t>»</w:t>
            </w:r>
          </w:p>
        </w:tc>
      </w:tr>
      <w:tr w:rsidR="00444933" w:rsidRPr="009E4295" w:rsidTr="00444933">
        <w:trPr>
          <w:trHeight w:val="20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не менее 468</w:t>
            </w:r>
          </w:p>
        </w:tc>
      </w:tr>
      <w:tr w:rsidR="00444933" w:rsidRPr="009E4295" w:rsidTr="00444933">
        <w:trPr>
          <w:trHeight w:val="238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не менее 144</w:t>
            </w:r>
          </w:p>
        </w:tc>
      </w:tr>
      <w:tr w:rsidR="00444933" w:rsidRPr="009E4295" w:rsidTr="00444933">
        <w:trPr>
          <w:trHeight w:val="250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не менее 612</w:t>
            </w:r>
          </w:p>
        </w:tc>
      </w:tr>
      <w:tr w:rsidR="00444933" w:rsidRPr="009E4295" w:rsidTr="00444933">
        <w:trPr>
          <w:trHeight w:val="278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не менее 1728</w:t>
            </w:r>
          </w:p>
        </w:tc>
      </w:tr>
      <w:tr w:rsidR="00444933" w:rsidRPr="009E4295" w:rsidTr="00444933">
        <w:trPr>
          <w:trHeight w:val="255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216</w:t>
            </w:r>
          </w:p>
        </w:tc>
      </w:tr>
      <w:tr w:rsidR="00444933" w:rsidRPr="009E4295" w:rsidTr="00444933">
        <w:trPr>
          <w:gridAfter w:val="1"/>
          <w:wAfter w:w="4" w:type="pct"/>
          <w:trHeight w:val="236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444933" w:rsidRPr="009E4295" w:rsidTr="00444933">
        <w:trPr>
          <w:trHeight w:val="236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4464</w:t>
            </w:r>
          </w:p>
        </w:tc>
      </w:tr>
      <w:tr w:rsidR="00444933" w:rsidRPr="009E4295" w:rsidTr="00444933">
        <w:trPr>
          <w:trHeight w:val="1409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3" w:rsidRPr="009E4295" w:rsidRDefault="00444933" w:rsidP="008F336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E4295">
              <w:rPr>
                <w:sz w:val="27"/>
                <w:szCs w:val="27"/>
              </w:rPr>
              <w:t>5940</w:t>
            </w:r>
          </w:p>
        </w:tc>
      </w:tr>
    </w:tbl>
    <w:p w:rsidR="00506C78" w:rsidRPr="009E4295" w:rsidRDefault="00506C78" w:rsidP="00506C78">
      <w:pPr>
        <w:rPr>
          <w:sz w:val="28"/>
          <w:szCs w:val="28"/>
        </w:rPr>
      </w:pPr>
    </w:p>
    <w:p w:rsidR="00D72AFD" w:rsidRPr="009E4295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2.3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9E4295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9E4295" w:rsidRDefault="001F342A" w:rsidP="00AD0F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 w:rsidR="00AD0FBB" w:rsidRPr="009E4295">
        <w:rPr>
          <w:sz w:val="28"/>
          <w:szCs w:val="28"/>
        </w:rPr>
        <w:t xml:space="preserve"> В</w:t>
      </w:r>
      <w:proofErr w:type="gramEnd"/>
      <w:r w:rsidR="00AD0FBB" w:rsidRPr="009E4295">
        <w:rPr>
          <w:sz w:val="28"/>
          <w:szCs w:val="28"/>
        </w:rPr>
        <w:t xml:space="preserve">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 w:rsidR="00D72AFD" w:rsidRPr="009E4295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9E4295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9E4295">
        <w:rPr>
          <w:sz w:val="28"/>
          <w:szCs w:val="28"/>
        </w:rPr>
        <w:t xml:space="preserve"> обучения</w:t>
      </w:r>
      <w:r w:rsidRPr="009E4295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9E4295">
        <w:rPr>
          <w:sz w:val="28"/>
          <w:szCs w:val="28"/>
        </w:rPr>
        <w:t>, в заочной форме – не менее 10 процентов</w:t>
      </w:r>
      <w:r w:rsidR="00411024" w:rsidRPr="009E4295">
        <w:rPr>
          <w:i/>
          <w:sz w:val="28"/>
          <w:szCs w:val="28"/>
        </w:rPr>
        <w:t>.</w:t>
      </w:r>
    </w:p>
    <w:p w:rsidR="0088395C" w:rsidRPr="009E4295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9E4295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2.5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9E4295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9E4295">
        <w:rPr>
          <w:sz w:val="28"/>
          <w:szCs w:val="28"/>
        </w:rPr>
        <w:t xml:space="preserve">академических </w:t>
      </w:r>
      <w:r w:rsidRPr="009E4295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9E4295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2.6 При формировании образовательной программы образовательная организация должна предусматривать включение адаптационных дисциплин, </w:t>
      </w:r>
      <w:r w:rsidRPr="009E4295">
        <w:rPr>
          <w:sz w:val="28"/>
          <w:szCs w:val="28"/>
        </w:rPr>
        <w:lastRenderedPageBreak/>
        <w:t>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9E4295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2.7</w:t>
      </w:r>
      <w:r w:rsidR="00D72AFD" w:rsidRPr="009E4295">
        <w:rPr>
          <w:sz w:val="28"/>
          <w:szCs w:val="28"/>
        </w:rPr>
        <w:t xml:space="preserve">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9E4295">
        <w:rPr>
          <w:sz w:val="28"/>
          <w:szCs w:val="28"/>
        </w:rPr>
        <w:t xml:space="preserve"> академических</w:t>
      </w:r>
      <w:r w:rsidR="00D72AFD" w:rsidRPr="009E4295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9E4295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9E4295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2.8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9E4295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9E4295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9E4295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9E4295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2.</w:t>
      </w:r>
      <w:r w:rsidR="0088395C" w:rsidRPr="009E4295">
        <w:rPr>
          <w:sz w:val="28"/>
          <w:szCs w:val="28"/>
        </w:rPr>
        <w:t>9</w:t>
      </w:r>
      <w:r w:rsidR="00D72AFD" w:rsidRPr="009E4295">
        <w:rPr>
          <w:sz w:val="28"/>
          <w:szCs w:val="28"/>
        </w:rPr>
        <w:t xml:space="preserve">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9E4295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9E4295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9E4295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9E4295">
        <w:rPr>
          <w:sz w:val="28"/>
          <w:szCs w:val="28"/>
          <w:lang w:val="en-US"/>
        </w:rPr>
        <w:t>II</w:t>
      </w:r>
      <w:r w:rsidR="00D72AFD" w:rsidRPr="009E4295">
        <w:rPr>
          <w:sz w:val="28"/>
          <w:szCs w:val="28"/>
          <w:lang w:val="en-US"/>
        </w:rPr>
        <w:t>I</w:t>
      </w:r>
      <w:r w:rsidRPr="009E4295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9E4295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9E4295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3</w:t>
      </w:r>
      <w:r w:rsidR="002C12D2" w:rsidRPr="009E4295">
        <w:rPr>
          <w:sz w:val="28"/>
          <w:szCs w:val="28"/>
        </w:rPr>
        <w:t xml:space="preserve">.1 В результате освоения образовательной программы у выпускника должны быть сформированы </w:t>
      </w:r>
      <w:r w:rsidR="00FF5140" w:rsidRPr="009E4295">
        <w:rPr>
          <w:sz w:val="28"/>
          <w:szCs w:val="28"/>
        </w:rPr>
        <w:t xml:space="preserve">общие </w:t>
      </w:r>
      <w:r w:rsidR="002C12D2" w:rsidRPr="009E4295">
        <w:rPr>
          <w:sz w:val="28"/>
          <w:szCs w:val="28"/>
        </w:rPr>
        <w:t>и профессиональные компетенции.</w:t>
      </w:r>
    </w:p>
    <w:p w:rsidR="002C12D2" w:rsidRPr="009E4295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3</w:t>
      </w:r>
      <w:r w:rsidR="002C12D2" w:rsidRPr="009E4295">
        <w:rPr>
          <w:sz w:val="28"/>
          <w:szCs w:val="28"/>
        </w:rPr>
        <w:t xml:space="preserve">.2 Выпускник, освоивший образовательную программу, должен обладать следующими </w:t>
      </w:r>
      <w:r w:rsidR="00FF5140" w:rsidRPr="009E4295">
        <w:rPr>
          <w:sz w:val="28"/>
          <w:szCs w:val="28"/>
        </w:rPr>
        <w:t xml:space="preserve">общими </w:t>
      </w:r>
      <w:r w:rsidR="002C12D2" w:rsidRPr="009E4295">
        <w:rPr>
          <w:sz w:val="28"/>
          <w:szCs w:val="28"/>
        </w:rPr>
        <w:t xml:space="preserve">компетенциями (далее – </w:t>
      </w:r>
      <w:r w:rsidR="00FF5140" w:rsidRPr="009E4295">
        <w:rPr>
          <w:sz w:val="28"/>
          <w:szCs w:val="28"/>
        </w:rPr>
        <w:t>ОК</w:t>
      </w:r>
      <w:r w:rsidR="002C12D2" w:rsidRPr="009E4295">
        <w:rPr>
          <w:sz w:val="28"/>
          <w:szCs w:val="28"/>
        </w:rPr>
        <w:t>):</w:t>
      </w:r>
    </w:p>
    <w:p w:rsidR="008E4792" w:rsidRPr="009E4295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8E4792" w:rsidRPr="009E4295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8E4792" w:rsidRPr="009E4295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8E4792" w:rsidRPr="009E4295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9E4295">
        <w:rPr>
          <w:sz w:val="28"/>
          <w:szCs w:val="28"/>
        </w:rPr>
        <w:t xml:space="preserve">традиционных </w:t>
      </w:r>
      <w:r w:rsidR="001934C6" w:rsidRPr="009E4295">
        <w:rPr>
          <w:sz w:val="28"/>
          <w:szCs w:val="28"/>
        </w:rPr>
        <w:t>общечеловеческих ценностей.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8E4792" w:rsidRPr="009E4295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9E4295">
        <w:rPr>
          <w:sz w:val="28"/>
          <w:szCs w:val="28"/>
        </w:rPr>
        <w:t>я</w:t>
      </w:r>
      <w:r w:rsidR="008E4792" w:rsidRPr="009E4295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1934C6" w:rsidRPr="009E4295">
        <w:rPr>
          <w:sz w:val="28"/>
          <w:szCs w:val="28"/>
        </w:rPr>
        <w:t>К 10. Пользоваться профессиональной документацией на гос</w:t>
      </w:r>
      <w:r w:rsidR="005144AE" w:rsidRPr="009E4295">
        <w:rPr>
          <w:sz w:val="28"/>
          <w:szCs w:val="28"/>
        </w:rPr>
        <w:t>ударственном и иностранном языках</w:t>
      </w:r>
      <w:r w:rsidR="001934C6" w:rsidRPr="009E4295">
        <w:rPr>
          <w:sz w:val="28"/>
          <w:szCs w:val="28"/>
        </w:rPr>
        <w:t>.</w:t>
      </w:r>
    </w:p>
    <w:p w:rsidR="008E4792" w:rsidRPr="009E429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О</w:t>
      </w:r>
      <w:r w:rsidR="008E4792" w:rsidRPr="009E4295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9E4295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3</w:t>
      </w:r>
      <w:r w:rsidR="001F342A">
        <w:rPr>
          <w:sz w:val="28"/>
          <w:szCs w:val="28"/>
        </w:rPr>
        <w:t>.3</w:t>
      </w:r>
      <w:r w:rsidR="002C12D2" w:rsidRPr="009E4295">
        <w:rPr>
          <w:sz w:val="28"/>
          <w:szCs w:val="28"/>
        </w:rPr>
        <w:t xml:space="preserve"> </w:t>
      </w:r>
      <w:r w:rsidR="00254F80" w:rsidRPr="009E4295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9E4295">
        <w:rPr>
          <w:sz w:val="28"/>
          <w:szCs w:val="28"/>
        </w:rPr>
        <w:t>получаемой</w:t>
      </w:r>
      <w:r w:rsidR="00254F80" w:rsidRPr="009E4295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9E4295">
        <w:rPr>
          <w:sz w:val="28"/>
          <w:szCs w:val="28"/>
        </w:rPr>
        <w:t>ой</w:t>
      </w:r>
      <w:r w:rsidR="00254F80" w:rsidRPr="009E4295">
        <w:rPr>
          <w:sz w:val="28"/>
          <w:szCs w:val="28"/>
        </w:rPr>
        <w:t xml:space="preserve"> в </w:t>
      </w:r>
      <w:r w:rsidR="002D346F" w:rsidRPr="009E4295">
        <w:rPr>
          <w:sz w:val="28"/>
          <w:szCs w:val="28"/>
        </w:rPr>
        <w:t>пункте 1.12 настоящего ФГОС СПО:</w:t>
      </w:r>
    </w:p>
    <w:p w:rsidR="003474FE" w:rsidRPr="009E4295" w:rsidRDefault="003474FE" w:rsidP="003474FE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9E4295">
        <w:rPr>
          <w:sz w:val="28"/>
          <w:szCs w:val="28"/>
        </w:rPr>
        <w:t>Таблица № 2</w:t>
      </w:r>
    </w:p>
    <w:p w:rsidR="003474FE" w:rsidRPr="009E4295" w:rsidRDefault="003474FE" w:rsidP="003474FE">
      <w:pPr>
        <w:tabs>
          <w:tab w:val="left" w:pos="2835"/>
        </w:tabs>
        <w:jc w:val="center"/>
        <w:rPr>
          <w:sz w:val="28"/>
          <w:szCs w:val="28"/>
        </w:rPr>
      </w:pPr>
      <w:r w:rsidRPr="009E4295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3474FE" w:rsidRPr="009E4295" w:rsidRDefault="003474FE" w:rsidP="003474FE">
      <w:pPr>
        <w:tabs>
          <w:tab w:val="left" w:pos="2835"/>
        </w:tabs>
        <w:jc w:val="center"/>
        <w:rPr>
          <w:sz w:val="28"/>
          <w:szCs w:val="28"/>
        </w:rPr>
      </w:pPr>
      <w:r w:rsidRPr="009E4295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56"/>
        <w:gridCol w:w="3336"/>
      </w:tblGrid>
      <w:tr w:rsidR="003474FE" w:rsidRPr="009E4295" w:rsidTr="000627B4">
        <w:trPr>
          <w:trHeight w:val="1008"/>
          <w:jc w:val="center"/>
        </w:trPr>
        <w:tc>
          <w:tcPr>
            <w:tcW w:w="6456" w:type="dxa"/>
            <w:shd w:val="clear" w:color="auto" w:fill="auto"/>
            <w:vAlign w:val="center"/>
          </w:tcPr>
          <w:p w:rsidR="003474FE" w:rsidRPr="009E4295" w:rsidRDefault="003474FE" w:rsidP="008F3366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3474FE" w:rsidRPr="009E4295" w:rsidRDefault="003474FE" w:rsidP="008F3366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B43410" w:rsidRPr="009E4295" w:rsidTr="000627B4">
        <w:trPr>
          <w:trHeight w:val="1008"/>
          <w:jc w:val="center"/>
        </w:trPr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10" w:rsidRPr="009E4295" w:rsidRDefault="00B43410" w:rsidP="000627B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технологических процессов производства</w:t>
            </w:r>
            <w:r w:rsidRPr="009E4295">
              <w:rPr>
                <w:sz w:val="28"/>
                <w:szCs w:val="28"/>
              </w:rPr>
              <w:t xml:space="preserve"> пищевой </w:t>
            </w:r>
            <w:r>
              <w:rPr>
                <w:sz w:val="28"/>
                <w:szCs w:val="28"/>
              </w:rPr>
              <w:t>продукции из водных биоресурсов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B43410" w:rsidRDefault="00B43410" w:rsidP="008F3366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Техник-технолог</w:t>
            </w:r>
          </w:p>
          <w:p w:rsidR="00B43410" w:rsidRPr="009E4295" w:rsidRDefault="00B43410" w:rsidP="00B4341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B43410" w:rsidRPr="009E4295" w:rsidTr="000627B4">
        <w:trPr>
          <w:jc w:val="center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10" w:rsidRPr="009E4295" w:rsidRDefault="00B43410" w:rsidP="003474F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технологических процессов производства</w:t>
            </w:r>
            <w:r w:rsidRPr="009E4295">
              <w:rPr>
                <w:sz w:val="28"/>
                <w:szCs w:val="28"/>
              </w:rPr>
              <w:t xml:space="preserve"> кормовой и технической </w:t>
            </w:r>
            <w:r>
              <w:rPr>
                <w:sz w:val="28"/>
                <w:szCs w:val="28"/>
              </w:rPr>
              <w:t>продукции из водных биоресурсов</w:t>
            </w: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B43410" w:rsidRPr="009E4295" w:rsidRDefault="00B43410" w:rsidP="00985B1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3410" w:rsidRPr="009E4295" w:rsidTr="000627B4">
        <w:trPr>
          <w:jc w:val="center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10" w:rsidRPr="009E4295" w:rsidRDefault="00B43410" w:rsidP="001D4C3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технологических процессов производства</w:t>
            </w:r>
            <w:r w:rsidRPr="009E4295">
              <w:rPr>
                <w:sz w:val="28"/>
                <w:szCs w:val="28"/>
              </w:rPr>
              <w:t xml:space="preserve"> кулинарн</w:t>
            </w:r>
            <w:r>
              <w:rPr>
                <w:sz w:val="28"/>
                <w:szCs w:val="28"/>
              </w:rPr>
              <w:t>ой продукции из водных биоресурсов</w:t>
            </w: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B43410" w:rsidRPr="009E4295" w:rsidRDefault="00B43410" w:rsidP="00985B1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3410" w:rsidRPr="009E4295" w:rsidTr="000627B4">
        <w:trPr>
          <w:jc w:val="center"/>
        </w:trPr>
        <w:tc>
          <w:tcPr>
            <w:tcW w:w="6456" w:type="dxa"/>
            <w:tcBorders>
              <w:top w:val="single" w:sz="4" w:space="0" w:color="auto"/>
            </w:tcBorders>
            <w:shd w:val="clear" w:color="auto" w:fill="auto"/>
          </w:tcPr>
          <w:p w:rsidR="00B43410" w:rsidRPr="009E4295" w:rsidRDefault="00B43410" w:rsidP="00985B11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9E4295">
              <w:rPr>
                <w:sz w:val="28"/>
              </w:rPr>
              <w:t xml:space="preserve"> управление работами и деятельностью по оказанию услуг в области производства продукции из водных биоресурсов</w:t>
            </w:r>
          </w:p>
        </w:tc>
        <w:tc>
          <w:tcPr>
            <w:tcW w:w="3336" w:type="dxa"/>
            <w:vMerge/>
            <w:shd w:val="clear" w:color="auto" w:fill="auto"/>
          </w:tcPr>
          <w:p w:rsidR="00B43410" w:rsidRPr="008B30F4" w:rsidRDefault="00B43410" w:rsidP="00985B11">
            <w:pPr>
              <w:pStyle w:val="ConsPlusNormal"/>
              <w:rPr>
                <w:strike/>
                <w:color w:val="00B0F0"/>
              </w:rPr>
            </w:pPr>
          </w:p>
        </w:tc>
      </w:tr>
      <w:tr w:rsidR="00B43410" w:rsidRPr="009E4295" w:rsidTr="000627B4">
        <w:trPr>
          <w:jc w:val="center"/>
        </w:trPr>
        <w:tc>
          <w:tcPr>
            <w:tcW w:w="6456" w:type="dxa"/>
            <w:shd w:val="clear" w:color="auto" w:fill="auto"/>
          </w:tcPr>
          <w:p w:rsidR="00B43410" w:rsidRPr="00870A61" w:rsidRDefault="00C517D8" w:rsidP="00985B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410"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своение одной или нескольких профессий рабочих, должностей служащих, указанных в </w:t>
            </w:r>
            <w:r w:rsidR="00B43410">
              <w:rPr>
                <w:rFonts w:ascii="Times New Roman" w:hAnsi="Times New Roman" w:cs="Times New Roman"/>
                <w:sz w:val="28"/>
                <w:szCs w:val="28"/>
              </w:rPr>
              <w:t>приложении №2 к</w:t>
            </w:r>
            <w:r w:rsidR="00B43410"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ФГОС СПО</w:t>
            </w:r>
          </w:p>
        </w:tc>
        <w:tc>
          <w:tcPr>
            <w:tcW w:w="3336" w:type="dxa"/>
            <w:vMerge/>
            <w:shd w:val="clear" w:color="auto" w:fill="auto"/>
          </w:tcPr>
          <w:p w:rsidR="00B43410" w:rsidRPr="00870A61" w:rsidRDefault="00B43410" w:rsidP="00985B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EF" w:rsidRPr="009E4295" w:rsidRDefault="00767DEF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767DEF" w:rsidRPr="009E4295" w:rsidRDefault="001F342A" w:rsidP="00767DEF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67DEF" w:rsidRPr="009E4295">
        <w:rPr>
          <w:sz w:val="28"/>
          <w:szCs w:val="28"/>
        </w:rPr>
        <w:t xml:space="preserve">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Таблице № 2 настоящего ФГОС СПО:</w:t>
      </w:r>
    </w:p>
    <w:p w:rsidR="0055162F" w:rsidRPr="00C517D8" w:rsidRDefault="0055162F" w:rsidP="00E0303D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517D8">
        <w:rPr>
          <w:i/>
          <w:sz w:val="28"/>
          <w:szCs w:val="28"/>
        </w:rPr>
        <w:t>Техник-технолог</w:t>
      </w:r>
    </w:p>
    <w:p w:rsidR="002C12D2" w:rsidRPr="009E4295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3</w:t>
      </w:r>
      <w:r w:rsidR="002C12D2" w:rsidRPr="009E4295">
        <w:rPr>
          <w:sz w:val="28"/>
          <w:szCs w:val="28"/>
        </w:rPr>
        <w:t>.</w:t>
      </w:r>
      <w:r w:rsidR="00BE5B05" w:rsidRPr="009E4295">
        <w:rPr>
          <w:sz w:val="28"/>
          <w:szCs w:val="28"/>
        </w:rPr>
        <w:t>4</w:t>
      </w:r>
      <w:r w:rsidR="001F342A">
        <w:rPr>
          <w:sz w:val="28"/>
          <w:szCs w:val="28"/>
        </w:rPr>
        <w:t>.1</w:t>
      </w:r>
      <w:r w:rsidR="002C12D2" w:rsidRPr="009E4295">
        <w:rPr>
          <w:sz w:val="28"/>
          <w:szCs w:val="28"/>
        </w:rPr>
        <w:t xml:space="preserve"> </w:t>
      </w:r>
      <w:r w:rsidR="001665CC">
        <w:rPr>
          <w:sz w:val="28"/>
          <w:szCs w:val="28"/>
        </w:rPr>
        <w:t>Организация и в</w:t>
      </w:r>
      <w:r w:rsidR="004A6B16">
        <w:rPr>
          <w:sz w:val="28"/>
          <w:szCs w:val="28"/>
        </w:rPr>
        <w:t>едение технологических процессов производства</w:t>
      </w:r>
      <w:r w:rsidR="004A6B16" w:rsidRPr="009E4295">
        <w:rPr>
          <w:sz w:val="28"/>
          <w:szCs w:val="28"/>
        </w:rPr>
        <w:t xml:space="preserve"> пищевой продукции из водных биоресурсов</w:t>
      </w:r>
      <w:r w:rsidR="002C12D2" w:rsidRPr="009E4295">
        <w:rPr>
          <w:sz w:val="28"/>
          <w:szCs w:val="28"/>
        </w:rPr>
        <w:t>:</w:t>
      </w:r>
    </w:p>
    <w:p w:rsidR="00150E5D" w:rsidRPr="009E4295" w:rsidRDefault="001F342A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</w:t>
      </w:r>
      <w:r w:rsidR="00150E5D" w:rsidRPr="009E4295">
        <w:rPr>
          <w:rFonts w:ascii="Times New Roman" w:hAnsi="Times New Roman" w:cs="Times New Roman"/>
          <w:sz w:val="28"/>
        </w:rPr>
        <w:t> Планировать,</w:t>
      </w:r>
      <w:r w:rsidR="00C517D8">
        <w:rPr>
          <w:rFonts w:ascii="Times New Roman" w:hAnsi="Times New Roman" w:cs="Times New Roman"/>
          <w:sz w:val="28"/>
        </w:rPr>
        <w:t xml:space="preserve"> </w:t>
      </w:r>
      <w:r w:rsidR="00150E5D" w:rsidRPr="009E4295">
        <w:rPr>
          <w:rFonts w:ascii="Times New Roman" w:hAnsi="Times New Roman" w:cs="Times New Roman"/>
          <w:sz w:val="28"/>
        </w:rPr>
        <w:t>организовывать, регулировать и вести</w:t>
      </w:r>
      <w:r w:rsidR="006C74DD">
        <w:rPr>
          <w:rFonts w:ascii="Times New Roman" w:hAnsi="Times New Roman" w:cs="Times New Roman"/>
          <w:sz w:val="28"/>
        </w:rPr>
        <w:t xml:space="preserve"> </w:t>
      </w:r>
      <w:r w:rsidR="00150E5D" w:rsidRPr="009E4295">
        <w:rPr>
          <w:rFonts w:ascii="Times New Roman" w:hAnsi="Times New Roman" w:cs="Times New Roman"/>
          <w:sz w:val="28"/>
        </w:rPr>
        <w:t>технологический процесс производства различных видов пищевой продукции из водных биоресурсов.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>ПК 1.2. 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>ПК 1.3. </w:t>
      </w:r>
      <w:r w:rsidR="000B5822" w:rsidRPr="000B5822">
        <w:rPr>
          <w:rFonts w:ascii="Times New Roman" w:hAnsi="Times New Roman" w:cs="Times New Roman"/>
          <w:spacing w:val="-4"/>
          <w:sz w:val="28"/>
        </w:rPr>
        <w:t>Осуществлять контроль качества при производстве пищевой продукции из водных биоресурсов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lastRenderedPageBreak/>
        <w:t>ПК 1.4. Определять качество сырья, полуфабрикатов и готовой продукции.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>ПК 1.5. Анализировать</w:t>
      </w:r>
      <w:r w:rsidR="000B5822">
        <w:rPr>
          <w:rFonts w:ascii="Times New Roman" w:hAnsi="Times New Roman" w:cs="Times New Roman"/>
          <w:spacing w:val="-4"/>
          <w:sz w:val="28"/>
        </w:rPr>
        <w:t xml:space="preserve"> </w:t>
      </w:r>
      <w:r w:rsidRPr="009E4295">
        <w:rPr>
          <w:rFonts w:ascii="Times New Roman" w:hAnsi="Times New Roman" w:cs="Times New Roman"/>
          <w:spacing w:val="-4"/>
          <w:sz w:val="28"/>
        </w:rPr>
        <w:t>причины брака и предотвращать возможность его возникновения.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 xml:space="preserve">ПК 1.6. </w:t>
      </w:r>
      <w:r w:rsidR="00877982" w:rsidRPr="009E4295">
        <w:rPr>
          <w:rFonts w:ascii="Times New Roman" w:hAnsi="Times New Roman" w:cs="Times New Roman"/>
          <w:sz w:val="28"/>
        </w:rPr>
        <w:t xml:space="preserve">Участвовать во внедрении и </w:t>
      </w:r>
      <w:r w:rsidR="00877982">
        <w:rPr>
          <w:rFonts w:ascii="Times New Roman" w:hAnsi="Times New Roman" w:cs="Times New Roman"/>
          <w:sz w:val="28"/>
        </w:rPr>
        <w:t>использова</w:t>
      </w:r>
      <w:r w:rsidR="00870A61">
        <w:rPr>
          <w:rFonts w:ascii="Times New Roman" w:hAnsi="Times New Roman" w:cs="Times New Roman"/>
          <w:sz w:val="28"/>
        </w:rPr>
        <w:t>ть</w:t>
      </w:r>
      <w:r w:rsidR="00877982">
        <w:rPr>
          <w:rFonts w:ascii="Times New Roman" w:hAnsi="Times New Roman" w:cs="Times New Roman"/>
          <w:sz w:val="28"/>
        </w:rPr>
        <w:t xml:space="preserve"> систем</w:t>
      </w:r>
      <w:r w:rsidR="00870A61">
        <w:rPr>
          <w:rFonts w:ascii="Times New Roman" w:hAnsi="Times New Roman" w:cs="Times New Roman"/>
          <w:sz w:val="28"/>
        </w:rPr>
        <w:t>у</w:t>
      </w:r>
      <w:r w:rsidR="000B5822">
        <w:rPr>
          <w:rFonts w:ascii="Times New Roman" w:hAnsi="Times New Roman" w:cs="Times New Roman"/>
          <w:sz w:val="28"/>
        </w:rPr>
        <w:t xml:space="preserve"> </w:t>
      </w:r>
      <w:r w:rsidR="006D0EEA">
        <w:rPr>
          <w:rFonts w:ascii="Times New Roman" w:hAnsi="Times New Roman" w:cs="Times New Roman"/>
          <w:sz w:val="28"/>
        </w:rPr>
        <w:t xml:space="preserve">управления </w:t>
      </w:r>
      <w:r w:rsidR="006D0EEA" w:rsidRPr="000B5822">
        <w:rPr>
          <w:rFonts w:ascii="Times New Roman" w:hAnsi="Times New Roman" w:cs="Times New Roman"/>
          <w:spacing w:val="-4"/>
          <w:sz w:val="28"/>
        </w:rPr>
        <w:t xml:space="preserve">качеством и безопасностью продукции из </w:t>
      </w:r>
      <w:r w:rsidR="000B5822" w:rsidRPr="000B5822">
        <w:rPr>
          <w:rFonts w:ascii="Times New Roman" w:hAnsi="Times New Roman" w:cs="Times New Roman"/>
          <w:spacing w:val="-4"/>
          <w:sz w:val="28"/>
        </w:rPr>
        <w:t>рыбы и морепродуктов</w:t>
      </w:r>
      <w:r w:rsidR="006D0EEA" w:rsidRPr="000B5822">
        <w:rPr>
          <w:rFonts w:ascii="Times New Roman" w:hAnsi="Times New Roman" w:cs="Times New Roman"/>
          <w:spacing w:val="-4"/>
          <w:sz w:val="28"/>
        </w:rPr>
        <w:t>.</w:t>
      </w:r>
    </w:p>
    <w:p w:rsidR="002C12D2" w:rsidRPr="009E4295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95">
        <w:rPr>
          <w:rFonts w:ascii="Times New Roman" w:hAnsi="Times New Roman" w:cs="Times New Roman"/>
          <w:sz w:val="28"/>
          <w:szCs w:val="28"/>
        </w:rPr>
        <w:t>3</w:t>
      </w:r>
      <w:r w:rsidR="002C12D2" w:rsidRPr="009E4295">
        <w:rPr>
          <w:rFonts w:ascii="Times New Roman" w:hAnsi="Times New Roman" w:cs="Times New Roman"/>
          <w:sz w:val="28"/>
          <w:szCs w:val="28"/>
        </w:rPr>
        <w:t>.</w:t>
      </w:r>
      <w:r w:rsidR="00BE5B05" w:rsidRPr="009E4295">
        <w:rPr>
          <w:rFonts w:ascii="Times New Roman" w:hAnsi="Times New Roman" w:cs="Times New Roman"/>
          <w:sz w:val="28"/>
          <w:szCs w:val="28"/>
        </w:rPr>
        <w:t>4</w:t>
      </w:r>
      <w:r w:rsidR="002C12D2" w:rsidRPr="009E4295">
        <w:rPr>
          <w:rFonts w:ascii="Times New Roman" w:hAnsi="Times New Roman" w:cs="Times New Roman"/>
          <w:sz w:val="28"/>
          <w:szCs w:val="28"/>
        </w:rPr>
        <w:t xml:space="preserve">.2 </w:t>
      </w:r>
      <w:r w:rsidR="001665CC" w:rsidRPr="001665CC">
        <w:rPr>
          <w:rFonts w:ascii="Times New Roman" w:hAnsi="Times New Roman" w:cs="Times New Roman"/>
          <w:sz w:val="28"/>
          <w:szCs w:val="28"/>
        </w:rPr>
        <w:t>Организация и ведение</w:t>
      </w:r>
      <w:r w:rsidR="004A6B16" w:rsidRPr="004A6B16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производства кормовой и технической продукции из водных биоресурсов</w:t>
      </w:r>
      <w:r w:rsidR="00DF7C9C" w:rsidRPr="004A6B16">
        <w:rPr>
          <w:rFonts w:ascii="Times New Roman" w:hAnsi="Times New Roman" w:cs="Times New Roman"/>
          <w:sz w:val="28"/>
          <w:szCs w:val="28"/>
        </w:rPr>
        <w:t>: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bCs/>
          <w:spacing w:val="-4"/>
          <w:sz w:val="28"/>
        </w:rPr>
        <w:t>ПК 2.1. </w:t>
      </w:r>
      <w:r w:rsidRPr="009E4295">
        <w:rPr>
          <w:rFonts w:ascii="Times New Roman" w:hAnsi="Times New Roman" w:cs="Times New Roman"/>
          <w:spacing w:val="-4"/>
          <w:sz w:val="28"/>
        </w:rPr>
        <w:t>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>ПК 2.2. Готовить к работе и эксплуатировать технологическое оборудование для производства кормовой и технической продукции из водных биоресурсов.</w:t>
      </w:r>
    </w:p>
    <w:p w:rsidR="00504BD0" w:rsidRPr="000B5822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0B5822">
        <w:rPr>
          <w:rFonts w:ascii="Times New Roman" w:hAnsi="Times New Roman" w:cs="Times New Roman"/>
          <w:spacing w:val="-4"/>
          <w:sz w:val="28"/>
        </w:rPr>
        <w:t>ПК 2.3. </w:t>
      </w:r>
      <w:r w:rsidR="00504BD0" w:rsidRPr="000B5822">
        <w:rPr>
          <w:rFonts w:ascii="Times New Roman" w:hAnsi="Times New Roman" w:cs="Times New Roman"/>
          <w:spacing w:val="-4"/>
          <w:sz w:val="28"/>
        </w:rPr>
        <w:t xml:space="preserve">Осуществлять контроль качества при производстве кормовой и </w:t>
      </w:r>
      <w:proofErr w:type="gramStart"/>
      <w:r w:rsidR="00504BD0" w:rsidRPr="000B5822">
        <w:rPr>
          <w:rFonts w:ascii="Times New Roman" w:hAnsi="Times New Roman" w:cs="Times New Roman"/>
          <w:spacing w:val="-4"/>
          <w:sz w:val="28"/>
        </w:rPr>
        <w:t>технической</w:t>
      </w:r>
      <w:proofErr w:type="gramEnd"/>
      <w:r w:rsidR="00504BD0" w:rsidRPr="000B5822">
        <w:rPr>
          <w:rFonts w:ascii="Times New Roman" w:hAnsi="Times New Roman" w:cs="Times New Roman"/>
          <w:spacing w:val="-4"/>
          <w:sz w:val="28"/>
        </w:rPr>
        <w:t xml:space="preserve"> продукциииз водных биоресурсов.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>ПК 2.4. Определять качество сырья, полуфабрикатов и готовой продукции.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 2.5. Анализировать причины брака и предотвращать возможность его возникновения.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 xml:space="preserve">ПК 2.6. </w:t>
      </w:r>
      <w:r w:rsidR="006D0EEA" w:rsidRPr="009E4295">
        <w:rPr>
          <w:rFonts w:ascii="Times New Roman" w:hAnsi="Times New Roman" w:cs="Times New Roman"/>
          <w:sz w:val="28"/>
        </w:rPr>
        <w:t xml:space="preserve">Участвовать во внедрении и </w:t>
      </w:r>
      <w:r w:rsidR="006D0EEA">
        <w:rPr>
          <w:rFonts w:ascii="Times New Roman" w:hAnsi="Times New Roman" w:cs="Times New Roman"/>
          <w:sz w:val="28"/>
        </w:rPr>
        <w:t>использовать систему управления качеством и безопасностью продукции из рыбы и морепродуктов</w:t>
      </w:r>
      <w:r w:rsidR="00877982">
        <w:rPr>
          <w:rFonts w:ascii="Times New Roman" w:hAnsi="Times New Roman" w:cs="Times New Roman"/>
          <w:sz w:val="28"/>
        </w:rPr>
        <w:t>.</w:t>
      </w:r>
    </w:p>
    <w:p w:rsidR="004A6B16" w:rsidRPr="004A6B16" w:rsidRDefault="003B7924" w:rsidP="004A6B16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95">
        <w:rPr>
          <w:rFonts w:ascii="Times New Roman" w:hAnsi="Times New Roman" w:cs="Times New Roman"/>
          <w:sz w:val="28"/>
          <w:szCs w:val="28"/>
        </w:rPr>
        <w:t>3</w:t>
      </w:r>
      <w:r w:rsidR="002C12D2" w:rsidRPr="009E4295">
        <w:rPr>
          <w:rFonts w:ascii="Times New Roman" w:hAnsi="Times New Roman" w:cs="Times New Roman"/>
          <w:sz w:val="28"/>
          <w:szCs w:val="28"/>
        </w:rPr>
        <w:t>.</w:t>
      </w:r>
      <w:r w:rsidR="00BE5B05" w:rsidRPr="009E4295">
        <w:rPr>
          <w:rFonts w:ascii="Times New Roman" w:hAnsi="Times New Roman" w:cs="Times New Roman"/>
          <w:sz w:val="28"/>
          <w:szCs w:val="28"/>
        </w:rPr>
        <w:t>4</w:t>
      </w:r>
      <w:r w:rsidR="001F342A">
        <w:rPr>
          <w:rFonts w:ascii="Times New Roman" w:hAnsi="Times New Roman" w:cs="Times New Roman"/>
          <w:sz w:val="28"/>
          <w:szCs w:val="28"/>
        </w:rPr>
        <w:t>.3</w:t>
      </w:r>
      <w:r w:rsidR="002C12D2" w:rsidRPr="009E4295">
        <w:rPr>
          <w:rFonts w:ascii="Times New Roman" w:hAnsi="Times New Roman" w:cs="Times New Roman"/>
          <w:sz w:val="28"/>
          <w:szCs w:val="28"/>
        </w:rPr>
        <w:t xml:space="preserve"> </w:t>
      </w:r>
      <w:r w:rsidR="001665CC" w:rsidRPr="001665CC">
        <w:rPr>
          <w:rFonts w:ascii="Times New Roman" w:hAnsi="Times New Roman" w:cs="Times New Roman"/>
          <w:sz w:val="28"/>
          <w:szCs w:val="28"/>
        </w:rPr>
        <w:t>Организация и ведение</w:t>
      </w:r>
      <w:r w:rsidR="004A6B16" w:rsidRPr="004A6B16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производства кулинарной продукции из водных биоресурсов: </w:t>
      </w:r>
    </w:p>
    <w:p w:rsidR="00150E5D" w:rsidRPr="000B5822" w:rsidRDefault="00150E5D" w:rsidP="004A6B16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0B5822">
        <w:rPr>
          <w:rFonts w:ascii="Times New Roman" w:hAnsi="Times New Roman" w:cs="Times New Roman"/>
          <w:sz w:val="28"/>
          <w:szCs w:val="28"/>
        </w:rPr>
        <w:t xml:space="preserve">ПК 3.1. </w:t>
      </w:r>
      <w:r w:rsidR="00867F9B" w:rsidRPr="000B5822">
        <w:rPr>
          <w:rFonts w:ascii="Times New Roman" w:hAnsi="Times New Roman" w:cs="Times New Roman"/>
          <w:sz w:val="28"/>
        </w:rPr>
        <w:t>Планировать, организовывать, регулировать и вести</w:t>
      </w:r>
      <w:r w:rsidR="000B5822">
        <w:rPr>
          <w:rFonts w:ascii="Times New Roman" w:hAnsi="Times New Roman" w:cs="Times New Roman"/>
          <w:sz w:val="28"/>
        </w:rPr>
        <w:t xml:space="preserve"> </w:t>
      </w:r>
      <w:r w:rsidRPr="000B5822">
        <w:rPr>
          <w:rFonts w:ascii="Times New Roman" w:hAnsi="Times New Roman" w:cs="Times New Roman"/>
          <w:sz w:val="28"/>
          <w:szCs w:val="28"/>
        </w:rPr>
        <w:t>технологический процесс производства кулинарн</w:t>
      </w:r>
      <w:r w:rsidR="00767DEF" w:rsidRPr="000B5822">
        <w:rPr>
          <w:rFonts w:ascii="Times New Roman" w:hAnsi="Times New Roman" w:cs="Times New Roman"/>
          <w:sz w:val="28"/>
          <w:szCs w:val="28"/>
        </w:rPr>
        <w:t xml:space="preserve">ой продукции </w:t>
      </w:r>
      <w:r w:rsidRPr="000B5822">
        <w:rPr>
          <w:rFonts w:ascii="Times New Roman" w:hAnsi="Times New Roman" w:cs="Times New Roman"/>
          <w:sz w:val="28"/>
          <w:szCs w:val="28"/>
        </w:rPr>
        <w:t>из водных биоресурсов</w:t>
      </w:r>
      <w:r w:rsidRPr="000B5822">
        <w:rPr>
          <w:sz w:val="28"/>
          <w:szCs w:val="28"/>
        </w:rPr>
        <w:t>.</w:t>
      </w:r>
    </w:p>
    <w:p w:rsidR="00150E5D" w:rsidRPr="000B5822" w:rsidRDefault="00150E5D" w:rsidP="00150E5D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0B5822">
        <w:rPr>
          <w:sz w:val="28"/>
          <w:szCs w:val="28"/>
        </w:rPr>
        <w:t>ПК 3.2. Готовить к работе и эксплуатировать технологическое оборудование производства кулинарн</w:t>
      </w:r>
      <w:r w:rsidR="00767DEF" w:rsidRPr="000B5822">
        <w:rPr>
          <w:sz w:val="28"/>
          <w:szCs w:val="28"/>
        </w:rPr>
        <w:t xml:space="preserve">ой продукции </w:t>
      </w:r>
      <w:r w:rsidRPr="000B5822">
        <w:rPr>
          <w:sz w:val="28"/>
          <w:szCs w:val="28"/>
        </w:rPr>
        <w:t>из водных биоресурсов.</w:t>
      </w:r>
    </w:p>
    <w:p w:rsidR="00504BD0" w:rsidRPr="000B5822" w:rsidRDefault="00150E5D" w:rsidP="00150E5D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0B5822">
        <w:rPr>
          <w:sz w:val="28"/>
          <w:szCs w:val="28"/>
        </w:rPr>
        <w:t xml:space="preserve">ПК 3.3. </w:t>
      </w:r>
      <w:r w:rsidR="00504BD0" w:rsidRPr="000B5822">
        <w:rPr>
          <w:spacing w:val="-4"/>
          <w:sz w:val="28"/>
        </w:rPr>
        <w:t xml:space="preserve">Осуществлять контроль качества при производстве </w:t>
      </w:r>
      <w:proofErr w:type="gramStart"/>
      <w:r w:rsidR="00504BD0" w:rsidRPr="000B5822">
        <w:rPr>
          <w:sz w:val="28"/>
          <w:szCs w:val="28"/>
        </w:rPr>
        <w:t>кулинарной</w:t>
      </w:r>
      <w:proofErr w:type="gramEnd"/>
      <w:r w:rsidR="00504BD0" w:rsidRPr="000B5822">
        <w:rPr>
          <w:sz w:val="28"/>
          <w:szCs w:val="28"/>
        </w:rPr>
        <w:t xml:space="preserve"> продукции</w:t>
      </w:r>
      <w:r w:rsidR="00504BD0" w:rsidRPr="000B5822">
        <w:rPr>
          <w:spacing w:val="-4"/>
          <w:sz w:val="28"/>
        </w:rPr>
        <w:t>из водных биоресурсов.</w:t>
      </w:r>
    </w:p>
    <w:p w:rsidR="00150E5D" w:rsidRPr="009E4295" w:rsidRDefault="00150E5D" w:rsidP="00150E5D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ПК 3.4. Определять качество сырья, полуфабрикатов и готовых кулинарных изделий.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 3.5. Анализировать причины брака и предотвращать возможность его возникновения</w:t>
      </w:r>
    </w:p>
    <w:p w:rsidR="00150E5D" w:rsidRPr="009E4295" w:rsidRDefault="00150E5D" w:rsidP="00150E5D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9E4295">
        <w:rPr>
          <w:rFonts w:ascii="Times New Roman" w:hAnsi="Times New Roman" w:cs="Times New Roman"/>
          <w:spacing w:val="-4"/>
          <w:sz w:val="28"/>
        </w:rPr>
        <w:t xml:space="preserve">ПК 3.6. </w:t>
      </w:r>
      <w:r w:rsidR="006D0EEA" w:rsidRPr="009E4295">
        <w:rPr>
          <w:rFonts w:ascii="Times New Roman" w:hAnsi="Times New Roman" w:cs="Times New Roman"/>
          <w:sz w:val="28"/>
        </w:rPr>
        <w:t xml:space="preserve">Участвовать во внедрении и </w:t>
      </w:r>
      <w:r w:rsidR="006D0EEA">
        <w:rPr>
          <w:rFonts w:ascii="Times New Roman" w:hAnsi="Times New Roman" w:cs="Times New Roman"/>
          <w:sz w:val="28"/>
        </w:rPr>
        <w:t xml:space="preserve">использовать систему управления </w:t>
      </w:r>
      <w:r w:rsidR="006D0EEA">
        <w:rPr>
          <w:rFonts w:ascii="Times New Roman" w:hAnsi="Times New Roman" w:cs="Times New Roman"/>
          <w:sz w:val="28"/>
        </w:rPr>
        <w:lastRenderedPageBreak/>
        <w:t>качеством и безопасностью продукции из рыбы и морепродуктов</w:t>
      </w:r>
      <w:r w:rsidRPr="009E4295">
        <w:rPr>
          <w:rFonts w:ascii="Times New Roman" w:hAnsi="Times New Roman" w:cs="Times New Roman"/>
          <w:sz w:val="28"/>
        </w:rPr>
        <w:t>.</w:t>
      </w:r>
    </w:p>
    <w:p w:rsidR="000627B4" w:rsidRDefault="00DF7C9C" w:rsidP="000627B4">
      <w:pPr>
        <w:pStyle w:val="24"/>
        <w:widowControl w:val="0"/>
        <w:spacing w:line="360" w:lineRule="auto"/>
        <w:ind w:left="0" w:firstLine="709"/>
        <w:jc w:val="both"/>
        <w:rPr>
          <w:sz w:val="28"/>
        </w:rPr>
      </w:pPr>
      <w:r w:rsidRPr="009E4295">
        <w:rPr>
          <w:rFonts w:ascii="Times New Roman" w:hAnsi="Times New Roman" w:cs="Times New Roman"/>
          <w:sz w:val="28"/>
        </w:rPr>
        <w:t>3.4.4</w:t>
      </w:r>
      <w:r w:rsidR="000627B4">
        <w:rPr>
          <w:rFonts w:ascii="Times New Roman" w:hAnsi="Times New Roman" w:cs="Times New Roman"/>
          <w:sz w:val="28"/>
        </w:rPr>
        <w:t>О</w:t>
      </w:r>
      <w:r w:rsidR="000627B4" w:rsidRPr="004A6B16">
        <w:rPr>
          <w:rFonts w:ascii="Times New Roman" w:hAnsi="Times New Roman" w:cs="Times New Roman"/>
          <w:sz w:val="28"/>
        </w:rPr>
        <w:t>рганизация и управление работами и деятельностью по оказанию услуг в области производства продукции из водных биоресурсов:</w:t>
      </w:r>
    </w:p>
    <w:p w:rsidR="000627B4" w:rsidRPr="009E4295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 4.1. Планировать основные показатели производства продукции из водных биоресурсов.</w:t>
      </w:r>
    </w:p>
    <w:p w:rsidR="000627B4" w:rsidRPr="009E4295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 4.2. Планировать выполнение работ и оказание услуг исполнителями.</w:t>
      </w:r>
    </w:p>
    <w:p w:rsidR="000627B4" w:rsidRPr="009E4295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 4.3. Организовывать</w:t>
      </w:r>
      <w:r w:rsidRPr="009E4295">
        <w:rPr>
          <w:rFonts w:ascii="Times New Roman" w:hAnsi="Times New Roman"/>
          <w:sz w:val="28"/>
        </w:rPr>
        <w:t xml:space="preserve"> работу трудового коллектива.</w:t>
      </w:r>
    </w:p>
    <w:p w:rsidR="000627B4" w:rsidRPr="009E4295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>ПК 4.4. </w:t>
      </w:r>
      <w:r w:rsidRPr="009E4295">
        <w:rPr>
          <w:rFonts w:ascii="Times New Roman" w:hAnsi="Times New Roman"/>
          <w:sz w:val="28"/>
        </w:rPr>
        <w:t xml:space="preserve">Контролировать ход и оценивать результаты выполнения работ </w:t>
      </w:r>
      <w:r w:rsidRPr="009E4295">
        <w:rPr>
          <w:rFonts w:ascii="Times New Roman" w:hAnsi="Times New Roman" w:cs="Times New Roman"/>
          <w:sz w:val="28"/>
        </w:rPr>
        <w:t xml:space="preserve">и оказания услуг </w:t>
      </w:r>
      <w:r w:rsidRPr="009E4295">
        <w:rPr>
          <w:rFonts w:ascii="Times New Roman" w:hAnsi="Times New Roman"/>
          <w:sz w:val="28"/>
        </w:rPr>
        <w:t>исполнителями.</w:t>
      </w:r>
    </w:p>
    <w:p w:rsidR="000627B4" w:rsidRPr="009E4295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295">
        <w:rPr>
          <w:rFonts w:ascii="Times New Roman" w:hAnsi="Times New Roman" w:cs="Times New Roman"/>
          <w:sz w:val="28"/>
        </w:rPr>
        <w:t xml:space="preserve">ПК 4.5. Изучать рынок и конъюнктуру продукции и услуг в области обработки водных биоресурсов.Участвовать в разработке нового ассортимента продукции из </w:t>
      </w:r>
      <w:r w:rsidRPr="009E4295">
        <w:rPr>
          <w:rFonts w:ascii="Times New Roman" w:hAnsi="Times New Roman" w:cs="Times New Roman"/>
          <w:bCs/>
          <w:sz w:val="28"/>
        </w:rPr>
        <w:t>водных биоресурсов</w:t>
      </w:r>
      <w:r w:rsidRPr="009E4295">
        <w:rPr>
          <w:rFonts w:ascii="Times New Roman" w:hAnsi="Times New Roman" w:cs="Times New Roman"/>
          <w:sz w:val="28"/>
        </w:rPr>
        <w:t>.</w:t>
      </w:r>
    </w:p>
    <w:p w:rsidR="000627B4" w:rsidRPr="009E4295" w:rsidRDefault="000627B4" w:rsidP="000627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sz w:val="28"/>
        </w:rPr>
        <w:t>ПК 4.6</w:t>
      </w:r>
      <w:r w:rsidR="001F342A">
        <w:rPr>
          <w:sz w:val="28"/>
        </w:rPr>
        <w:t>.</w:t>
      </w:r>
      <w:r w:rsidRPr="009E4295">
        <w:rPr>
          <w:sz w:val="28"/>
        </w:rPr>
        <w:t> 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0627B4" w:rsidRPr="000B5822" w:rsidRDefault="000627B4" w:rsidP="000627B4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5822">
        <w:rPr>
          <w:rFonts w:ascii="Times New Roman" w:hAnsi="Times New Roman" w:cs="Times New Roman"/>
          <w:sz w:val="28"/>
        </w:rPr>
        <w:t>ПК 4.7</w:t>
      </w:r>
      <w:r w:rsidR="001F342A" w:rsidRPr="000B5822">
        <w:rPr>
          <w:rFonts w:ascii="Times New Roman" w:hAnsi="Times New Roman" w:cs="Times New Roman"/>
          <w:sz w:val="28"/>
        </w:rPr>
        <w:t>.</w:t>
      </w:r>
      <w:r w:rsidRPr="000B5822">
        <w:rPr>
          <w:rFonts w:ascii="Times New Roman" w:hAnsi="Times New Roman" w:cs="Times New Roman"/>
          <w:sz w:val="28"/>
        </w:rPr>
        <w:t xml:space="preserve"> Вести утвержденную учетно-отчетную документацию.</w:t>
      </w:r>
    </w:p>
    <w:p w:rsidR="00C92B15" w:rsidRPr="000B5822" w:rsidRDefault="001F342A" w:rsidP="000627B4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5822">
        <w:rPr>
          <w:rFonts w:ascii="Times New Roman" w:hAnsi="Times New Roman"/>
          <w:sz w:val="28"/>
        </w:rPr>
        <w:t>3.4.5</w:t>
      </w:r>
      <w:r w:rsidR="00F85985" w:rsidRPr="000B5822">
        <w:rPr>
          <w:rFonts w:ascii="Times New Roman" w:hAnsi="Times New Roman" w:cs="Times New Roman"/>
          <w:sz w:val="28"/>
        </w:rPr>
        <w:t xml:space="preserve"> Выполнение работ по одной или нескольким профессиям рабочих, должностям служащих (приложение № 2 к настоящему ФГОС СПО).</w:t>
      </w:r>
    </w:p>
    <w:p w:rsidR="003B7924" w:rsidRPr="009E4295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295">
        <w:rPr>
          <w:rFonts w:ascii="Times New Roman" w:hAnsi="Times New Roman" w:cs="Times New Roman"/>
          <w:sz w:val="28"/>
          <w:szCs w:val="28"/>
        </w:rPr>
        <w:t>3.</w:t>
      </w:r>
      <w:r w:rsidR="001F342A">
        <w:rPr>
          <w:rFonts w:ascii="Times New Roman" w:hAnsi="Times New Roman" w:cs="Times New Roman"/>
          <w:sz w:val="28"/>
          <w:szCs w:val="28"/>
        </w:rPr>
        <w:t>5</w:t>
      </w:r>
      <w:r w:rsidRPr="009E4295">
        <w:rPr>
          <w:rFonts w:ascii="Times New Roman" w:hAnsi="Times New Roman" w:cs="Times New Roman"/>
          <w:sz w:val="28"/>
          <w:szCs w:val="28"/>
        </w:rPr>
        <w:t xml:space="preserve"> Минимальные требования к результатам освоения основных видов деятельности образовательной программы представлены в приложении № </w:t>
      </w:r>
      <w:r w:rsidR="006D0EEA">
        <w:rPr>
          <w:rFonts w:ascii="Times New Roman" w:hAnsi="Times New Roman" w:cs="Times New Roman"/>
          <w:sz w:val="28"/>
          <w:szCs w:val="28"/>
        </w:rPr>
        <w:t>3</w:t>
      </w:r>
      <w:r w:rsidRPr="009E429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8F2941" w:rsidRPr="009E4295" w:rsidRDefault="003B7924" w:rsidP="0084685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E4295">
        <w:rPr>
          <w:sz w:val="28"/>
          <w:szCs w:val="28"/>
        </w:rPr>
        <w:t>3</w:t>
      </w:r>
      <w:r w:rsidR="002C12D2" w:rsidRPr="009E4295">
        <w:rPr>
          <w:sz w:val="28"/>
          <w:szCs w:val="28"/>
        </w:rPr>
        <w:t>.</w:t>
      </w:r>
      <w:r w:rsidR="001F342A">
        <w:rPr>
          <w:sz w:val="28"/>
          <w:szCs w:val="28"/>
        </w:rPr>
        <w:t>6</w:t>
      </w:r>
      <w:r w:rsidR="002C12D2" w:rsidRPr="009E4295">
        <w:rPr>
          <w:sz w:val="28"/>
          <w:szCs w:val="28"/>
        </w:rPr>
        <w:t xml:space="preserve"> </w:t>
      </w:r>
      <w:r w:rsidR="002E464B" w:rsidRPr="009E4295">
        <w:rPr>
          <w:sz w:val="28"/>
          <w:szCs w:val="28"/>
        </w:rPr>
        <w:t>Образовательная о</w:t>
      </w:r>
      <w:r w:rsidR="002C12D2" w:rsidRPr="009E4295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9E4295">
        <w:rPr>
          <w:sz w:val="28"/>
          <w:szCs w:val="28"/>
        </w:rPr>
        <w:t xml:space="preserve">, </w:t>
      </w:r>
      <w:r w:rsidR="002C12D2" w:rsidRPr="009E4295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="0084685E" w:rsidRPr="009E4295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proofErr w:type="gramStart"/>
      <w:r w:rsidR="0084685E" w:rsidRPr="009E4295">
        <w:rPr>
          <w:sz w:val="28"/>
          <w:szCs w:val="28"/>
        </w:rPr>
        <w:t>ОК</w:t>
      </w:r>
      <w:proofErr w:type="gramEnd"/>
      <w:r w:rsidR="0084685E" w:rsidRPr="009E4295">
        <w:rPr>
          <w:sz w:val="28"/>
          <w:szCs w:val="28"/>
        </w:rPr>
        <w:t xml:space="preserve"> и ПК</w:t>
      </w:r>
      <w:r w:rsidR="000B5822">
        <w:rPr>
          <w:sz w:val="28"/>
          <w:szCs w:val="28"/>
        </w:rPr>
        <w:t xml:space="preserve"> </w:t>
      </w:r>
      <w:r w:rsidR="0084685E" w:rsidRPr="009E4295">
        <w:rPr>
          <w:sz w:val="28"/>
          <w:szCs w:val="28"/>
        </w:rPr>
        <w:t>в соответствии с</w:t>
      </w:r>
      <w:r w:rsidR="000B5822">
        <w:rPr>
          <w:sz w:val="28"/>
          <w:szCs w:val="28"/>
        </w:rPr>
        <w:t xml:space="preserve"> </w:t>
      </w:r>
      <w:r w:rsidR="0084685E" w:rsidRPr="009E4295">
        <w:rPr>
          <w:sz w:val="28"/>
          <w:szCs w:val="28"/>
        </w:rPr>
        <w:t>получаемой квалификацией специалиста среднего звена, указанной в пункте 1.12 настоящего ФГОС СПО</w:t>
      </w:r>
      <w:r w:rsidR="0084685E" w:rsidRPr="009E4295">
        <w:rPr>
          <w:i/>
          <w:sz w:val="28"/>
          <w:szCs w:val="28"/>
        </w:rPr>
        <w:t>.</w:t>
      </w:r>
    </w:p>
    <w:p w:rsidR="0084685E" w:rsidRPr="009E4295" w:rsidRDefault="0084685E" w:rsidP="0084685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666E51" w:rsidRPr="009E4295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9E4295">
        <w:rPr>
          <w:spacing w:val="-2"/>
          <w:sz w:val="28"/>
          <w:szCs w:val="28"/>
          <w:lang w:val="en-US" w:eastAsia="ar-SA"/>
        </w:rPr>
        <w:t>I</w:t>
      </w:r>
      <w:r w:rsidR="00C53AE8" w:rsidRPr="009E4295">
        <w:rPr>
          <w:spacing w:val="-2"/>
          <w:sz w:val="28"/>
          <w:szCs w:val="28"/>
          <w:lang w:val="en-US" w:eastAsia="ar-SA"/>
        </w:rPr>
        <w:t>V</w:t>
      </w:r>
      <w:r w:rsidRPr="009E4295">
        <w:rPr>
          <w:spacing w:val="-2"/>
          <w:sz w:val="28"/>
          <w:szCs w:val="28"/>
          <w:lang w:eastAsia="ar-SA"/>
        </w:rPr>
        <w:t xml:space="preserve">. </w:t>
      </w:r>
      <w:r w:rsidR="00666E51" w:rsidRPr="009E4295">
        <w:rPr>
          <w:sz w:val="28"/>
          <w:szCs w:val="28"/>
        </w:rPr>
        <w:t xml:space="preserve">ТРЕБОВАНИЯ К УСЛОВИЯМ РЕАЛИЗАЦИИ </w:t>
      </w:r>
      <w:r w:rsidR="0054424D" w:rsidRPr="009E4295">
        <w:rPr>
          <w:sz w:val="28"/>
          <w:szCs w:val="28"/>
        </w:rPr>
        <w:t xml:space="preserve">ОБРАЗОВАТЕЛЬНОЙ </w:t>
      </w:r>
      <w:r w:rsidR="00666E51" w:rsidRPr="009E4295">
        <w:rPr>
          <w:sz w:val="28"/>
          <w:szCs w:val="28"/>
        </w:rPr>
        <w:t>ПРОГРАММЫ</w:t>
      </w:r>
    </w:p>
    <w:p w:rsidR="006F1B4D" w:rsidRPr="009E4295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9E429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9E4295">
        <w:rPr>
          <w:sz w:val="28"/>
          <w:szCs w:val="28"/>
        </w:rPr>
        <w:lastRenderedPageBreak/>
        <w:t xml:space="preserve">4.1 Требования к условиям реализации образовательной программы включают в себя общесистемные требования, требования к </w:t>
      </w:r>
      <w:r w:rsidR="00254F80" w:rsidRPr="009E4295">
        <w:rPr>
          <w:sz w:val="28"/>
          <w:szCs w:val="28"/>
        </w:rPr>
        <w:br/>
      </w:r>
      <w:r w:rsidRPr="009E4295">
        <w:rPr>
          <w:sz w:val="28"/>
          <w:szCs w:val="28"/>
        </w:rPr>
        <w:t>материально-техническому</w:t>
      </w:r>
      <w:r w:rsidR="003B7924" w:rsidRPr="009E4295">
        <w:rPr>
          <w:sz w:val="28"/>
          <w:szCs w:val="28"/>
        </w:rPr>
        <w:t>,</w:t>
      </w:r>
      <w:r w:rsidRPr="009E4295">
        <w:rPr>
          <w:sz w:val="28"/>
          <w:szCs w:val="28"/>
        </w:rPr>
        <w:t xml:space="preserve"> учебно-методическому обеспечению</w:t>
      </w:r>
      <w:r w:rsidR="003B7924" w:rsidRPr="009E4295">
        <w:rPr>
          <w:sz w:val="28"/>
          <w:szCs w:val="28"/>
        </w:rPr>
        <w:t>,</w:t>
      </w:r>
      <w:r w:rsidR="000B5822">
        <w:rPr>
          <w:sz w:val="28"/>
          <w:szCs w:val="28"/>
        </w:rPr>
        <w:t xml:space="preserve"> </w:t>
      </w:r>
      <w:r w:rsidR="003B7924" w:rsidRPr="009E4295">
        <w:rPr>
          <w:sz w:val="28"/>
          <w:szCs w:val="28"/>
        </w:rPr>
        <w:t xml:space="preserve">кадровым и финансовым условиям </w:t>
      </w:r>
      <w:r w:rsidRPr="009E4295">
        <w:rPr>
          <w:sz w:val="28"/>
          <w:szCs w:val="28"/>
        </w:rPr>
        <w:t>реализации образовательной программы</w:t>
      </w:r>
      <w:r w:rsidR="003B7924" w:rsidRPr="009E4295">
        <w:rPr>
          <w:sz w:val="28"/>
          <w:szCs w:val="28"/>
        </w:rPr>
        <w:t>.</w:t>
      </w:r>
    </w:p>
    <w:p w:rsidR="0054424D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54424D" w:rsidRPr="009E4295">
        <w:rPr>
          <w:sz w:val="28"/>
          <w:szCs w:val="28"/>
        </w:rPr>
        <w:t>.</w:t>
      </w:r>
      <w:r w:rsidR="00B87DD3" w:rsidRPr="009E4295">
        <w:rPr>
          <w:sz w:val="28"/>
          <w:szCs w:val="28"/>
        </w:rPr>
        <w:t>2</w:t>
      </w:r>
      <w:r w:rsidR="0054424D" w:rsidRPr="009E4295">
        <w:rPr>
          <w:sz w:val="28"/>
          <w:szCs w:val="28"/>
        </w:rPr>
        <w:t xml:space="preserve"> Общесистемные требования к </w:t>
      </w:r>
      <w:r w:rsidR="00D26896" w:rsidRPr="009E4295">
        <w:rPr>
          <w:sz w:val="28"/>
          <w:szCs w:val="28"/>
        </w:rPr>
        <w:t xml:space="preserve">условиям </w:t>
      </w:r>
      <w:r w:rsidR="0054424D" w:rsidRPr="009E4295">
        <w:rPr>
          <w:sz w:val="28"/>
          <w:szCs w:val="28"/>
        </w:rPr>
        <w:t>реализации образовательной программы.</w:t>
      </w:r>
    </w:p>
    <w:p w:rsidR="0054424D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54424D" w:rsidRPr="009E4295">
        <w:rPr>
          <w:sz w:val="28"/>
          <w:szCs w:val="28"/>
        </w:rPr>
        <w:t>.</w:t>
      </w:r>
      <w:r w:rsidR="00B87DD3" w:rsidRPr="009E4295">
        <w:rPr>
          <w:sz w:val="28"/>
          <w:szCs w:val="28"/>
        </w:rPr>
        <w:t>2</w:t>
      </w:r>
      <w:r w:rsidR="001F342A">
        <w:rPr>
          <w:sz w:val="28"/>
          <w:szCs w:val="28"/>
        </w:rPr>
        <w:t>.1</w:t>
      </w:r>
      <w:r w:rsidR="0054424D" w:rsidRPr="009E4295">
        <w:rPr>
          <w:sz w:val="28"/>
          <w:szCs w:val="28"/>
        </w:rPr>
        <w:t xml:space="preserve"> </w:t>
      </w:r>
      <w:r w:rsidR="002E464B" w:rsidRPr="009E4295">
        <w:rPr>
          <w:sz w:val="28"/>
          <w:szCs w:val="28"/>
        </w:rPr>
        <w:t>Образовательная о</w:t>
      </w:r>
      <w:r w:rsidR="0054424D" w:rsidRPr="009E4295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9E4295">
        <w:rPr>
          <w:sz w:val="28"/>
          <w:szCs w:val="28"/>
        </w:rPr>
        <w:t>, с учетом ПООП</w:t>
      </w:r>
      <w:r w:rsidR="0054424D" w:rsidRPr="009E4295">
        <w:rPr>
          <w:sz w:val="28"/>
          <w:szCs w:val="28"/>
        </w:rPr>
        <w:t xml:space="preserve">. </w:t>
      </w:r>
    </w:p>
    <w:p w:rsidR="00A5336F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A5336F" w:rsidRPr="009E4295">
        <w:rPr>
          <w:sz w:val="28"/>
          <w:szCs w:val="28"/>
        </w:rPr>
        <w:t>.</w:t>
      </w:r>
      <w:r w:rsidR="00B87DD3" w:rsidRPr="009E4295">
        <w:rPr>
          <w:sz w:val="28"/>
          <w:szCs w:val="28"/>
        </w:rPr>
        <w:t>2</w:t>
      </w:r>
      <w:r w:rsidR="00A5336F" w:rsidRPr="009E4295">
        <w:rPr>
          <w:sz w:val="28"/>
          <w:szCs w:val="28"/>
        </w:rPr>
        <w:t>.2</w:t>
      </w:r>
      <w:proofErr w:type="gramStart"/>
      <w:r w:rsidR="00A5336F" w:rsidRPr="009E4295">
        <w:rPr>
          <w:sz w:val="28"/>
          <w:szCs w:val="28"/>
        </w:rPr>
        <w:t xml:space="preserve"> В</w:t>
      </w:r>
      <w:proofErr w:type="gramEnd"/>
      <w:r w:rsidR="00A5336F" w:rsidRPr="009E4295">
        <w:rPr>
          <w:sz w:val="28"/>
          <w:szCs w:val="28"/>
        </w:rPr>
        <w:t xml:space="preserve"> случае реализации образовательной программы </w:t>
      </w:r>
      <w:r w:rsidR="00B87DD3" w:rsidRPr="009E4295">
        <w:rPr>
          <w:sz w:val="28"/>
          <w:szCs w:val="28"/>
        </w:rPr>
        <w:t>с использованием</w:t>
      </w:r>
      <w:r w:rsidR="00A5336F" w:rsidRPr="009E4295">
        <w:rPr>
          <w:sz w:val="28"/>
          <w:szCs w:val="28"/>
        </w:rPr>
        <w:t xml:space="preserve"> сетевой форм</w:t>
      </w:r>
      <w:r w:rsidR="00296DDF" w:rsidRPr="009E4295">
        <w:rPr>
          <w:sz w:val="28"/>
          <w:szCs w:val="28"/>
        </w:rPr>
        <w:t>ы</w:t>
      </w:r>
      <w:r w:rsidR="003B7924" w:rsidRPr="009E4295">
        <w:rPr>
          <w:sz w:val="28"/>
          <w:szCs w:val="28"/>
        </w:rPr>
        <w:t>,</w:t>
      </w:r>
      <w:r w:rsidR="00A5336F" w:rsidRPr="009E4295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9E4295">
        <w:rPr>
          <w:sz w:val="28"/>
          <w:szCs w:val="28"/>
        </w:rPr>
        <w:br/>
      </w:r>
      <w:r w:rsidR="00A5336F" w:rsidRPr="009E4295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9E4295">
        <w:rPr>
          <w:sz w:val="28"/>
          <w:szCs w:val="28"/>
        </w:rPr>
        <w:t xml:space="preserve">образовательными </w:t>
      </w:r>
      <w:r w:rsidR="00A5336F" w:rsidRPr="009E4295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9E4295">
        <w:rPr>
          <w:sz w:val="28"/>
          <w:szCs w:val="28"/>
        </w:rPr>
        <w:t>с использованием</w:t>
      </w:r>
      <w:r w:rsidR="00A5336F" w:rsidRPr="009E4295">
        <w:rPr>
          <w:sz w:val="28"/>
          <w:szCs w:val="28"/>
        </w:rPr>
        <w:t xml:space="preserve"> сетевой форм</w:t>
      </w:r>
      <w:r w:rsidR="003B7924" w:rsidRPr="009E4295">
        <w:rPr>
          <w:sz w:val="28"/>
          <w:szCs w:val="28"/>
        </w:rPr>
        <w:t>ы</w:t>
      </w:r>
      <w:r w:rsidR="00A5336F" w:rsidRPr="009E4295">
        <w:rPr>
          <w:sz w:val="28"/>
          <w:szCs w:val="28"/>
        </w:rPr>
        <w:t>.</w:t>
      </w:r>
    </w:p>
    <w:p w:rsidR="00A5336F" w:rsidRPr="009E4295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4.2.3</w:t>
      </w:r>
      <w:proofErr w:type="gramStart"/>
      <w:r w:rsidRPr="009E4295">
        <w:rPr>
          <w:sz w:val="28"/>
          <w:szCs w:val="28"/>
        </w:rPr>
        <w:t xml:space="preserve"> В</w:t>
      </w:r>
      <w:proofErr w:type="gramEnd"/>
      <w:r w:rsidRPr="009E4295">
        <w:rPr>
          <w:sz w:val="28"/>
          <w:szCs w:val="28"/>
        </w:rPr>
        <w:t xml:space="preserve"> случае реализации образовательной программы на созданных образовательной организацией в установленном порядке в иных организациях кафедрахили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9E4295" w:rsidRDefault="001F342A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87DD3" w:rsidRPr="009E4295">
        <w:rPr>
          <w:sz w:val="28"/>
          <w:szCs w:val="28"/>
        </w:rPr>
        <w:t xml:space="preserve">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9E4295" w:rsidRDefault="001F342A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4.3.1</w:t>
      </w:r>
      <w:r w:rsidR="00B87DD3" w:rsidRPr="009E4295">
        <w:rPr>
          <w:sz w:val="28"/>
          <w:szCs w:val="28"/>
        </w:rPr>
        <w:t xml:space="preserve"> Специальные помещения должны представлять собой учебные аудитории для проведения занятий всех </w:t>
      </w:r>
      <w:r w:rsidR="003B7924" w:rsidRPr="009E4295">
        <w:rPr>
          <w:sz w:val="28"/>
          <w:szCs w:val="28"/>
        </w:rPr>
        <w:t>видов</w:t>
      </w:r>
      <w:r w:rsidR="00B87DD3" w:rsidRPr="009E4295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9E4295">
        <w:rPr>
          <w:sz w:val="28"/>
          <w:szCs w:val="28"/>
        </w:rPr>
        <w:t>е</w:t>
      </w:r>
      <w:r w:rsidR="00B87DD3" w:rsidRPr="009E4295">
        <w:rPr>
          <w:sz w:val="28"/>
          <w:szCs w:val="28"/>
        </w:rPr>
        <w:t xml:space="preserve"> оборудованием, техническими средствами обучения и </w:t>
      </w:r>
      <w:r w:rsidR="00B87DD3" w:rsidRPr="009E4295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9E429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 xml:space="preserve">4.3.2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9E4295">
        <w:rPr>
          <w:sz w:val="28"/>
          <w:szCs w:val="28"/>
        </w:rPr>
        <w:t xml:space="preserve">информационно-телекоммуникационной </w:t>
      </w:r>
      <w:r w:rsidRPr="009E4295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9E4295">
        <w:rPr>
          <w:sz w:val="28"/>
          <w:szCs w:val="28"/>
        </w:rPr>
        <w:t xml:space="preserve">образовательной </w:t>
      </w:r>
      <w:r w:rsidRPr="009E4295">
        <w:rPr>
          <w:sz w:val="28"/>
          <w:szCs w:val="28"/>
        </w:rPr>
        <w:t>организации (при наличии).</w:t>
      </w:r>
    </w:p>
    <w:p w:rsidR="00576EF3" w:rsidRPr="009E4295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9E4295">
        <w:rPr>
          <w:sz w:val="28"/>
          <w:szCs w:val="28"/>
        </w:rPr>
        <w:t xml:space="preserve">их </w:t>
      </w:r>
      <w:r w:rsidRPr="009E4295">
        <w:rPr>
          <w:sz w:val="28"/>
          <w:szCs w:val="28"/>
        </w:rPr>
        <w:t>виртуальных аналогов, позволяющи</w:t>
      </w:r>
      <w:r w:rsidR="00320212" w:rsidRPr="009E4295">
        <w:rPr>
          <w:sz w:val="28"/>
          <w:szCs w:val="28"/>
        </w:rPr>
        <w:t>х</w:t>
      </w:r>
      <w:r w:rsidRPr="009E4295">
        <w:rPr>
          <w:sz w:val="28"/>
          <w:szCs w:val="28"/>
        </w:rPr>
        <w:t xml:space="preserve"> обучающимся осваивать ОК и ПК.</w:t>
      </w:r>
    </w:p>
    <w:p w:rsidR="00B87DD3" w:rsidRPr="009E4295" w:rsidRDefault="001F342A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B87DD3" w:rsidRPr="009E4295">
        <w:rPr>
          <w:sz w:val="28"/>
          <w:szCs w:val="28"/>
        </w:rPr>
        <w:t xml:space="preserve"> </w:t>
      </w:r>
      <w:r w:rsidR="00E65D4F" w:rsidRPr="009E4295">
        <w:rPr>
          <w:sz w:val="28"/>
          <w:szCs w:val="28"/>
        </w:rPr>
        <w:t>Образовательная о</w:t>
      </w:r>
      <w:r w:rsidR="00B87DD3" w:rsidRPr="009E4295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9E4295">
        <w:rPr>
          <w:sz w:val="28"/>
          <w:szCs w:val="28"/>
        </w:rPr>
        <w:t>.</w:t>
      </w:r>
    </w:p>
    <w:p w:rsidR="00576EF3" w:rsidRPr="009E4295" w:rsidRDefault="001F342A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>
        <w:rPr>
          <w:rFonts w:ascii="Times New Roman" w:hAnsi="Times New Roman" w:cs="Times New Roman"/>
          <w:sz w:val="28"/>
          <w:szCs w:val="28"/>
        </w:rPr>
        <w:t>4.3.4</w:t>
      </w:r>
      <w:r w:rsidR="00576EF3" w:rsidRPr="009E4295">
        <w:rPr>
          <w:rFonts w:ascii="Times New Roman" w:hAnsi="Times New Roman" w:cs="Times New Roman"/>
          <w:sz w:val="28"/>
          <w:szCs w:val="28"/>
        </w:rPr>
        <w:t xml:space="preserve"> Библиотечный фонд </w:t>
      </w:r>
      <w:r w:rsidR="00E65D4F" w:rsidRPr="009E429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76EF3" w:rsidRPr="009E4295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9E4295">
        <w:rPr>
          <w:rFonts w:ascii="Times New Roman" w:hAnsi="Times New Roman" w:cs="Times New Roman"/>
          <w:sz w:val="28"/>
          <w:szCs w:val="28"/>
        </w:rPr>
        <w:t xml:space="preserve">, </w:t>
      </w:r>
      <w:r w:rsidR="00576EF3" w:rsidRPr="009E4295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9E4295">
        <w:rPr>
          <w:rFonts w:ascii="Times New Roman" w:hAnsi="Times New Roman" w:cs="Times New Roman"/>
          <w:sz w:val="28"/>
          <w:szCs w:val="28"/>
        </w:rPr>
        <w:t xml:space="preserve">, </w:t>
      </w:r>
      <w:r w:rsidR="00576EF3" w:rsidRPr="009E4295">
        <w:rPr>
          <w:rFonts w:ascii="Times New Roman" w:hAnsi="Times New Roman" w:cs="Times New Roman"/>
          <w:sz w:val="28"/>
          <w:szCs w:val="28"/>
        </w:rPr>
        <w:t>модулю на одного обучающегося</w:t>
      </w:r>
      <w:r w:rsidR="009823F6" w:rsidRPr="009E4295">
        <w:rPr>
          <w:rFonts w:ascii="Times New Roman" w:hAnsi="Times New Roman" w:cs="Times New Roman"/>
          <w:sz w:val="28"/>
          <w:szCs w:val="28"/>
        </w:rPr>
        <w:t>.</w:t>
      </w:r>
    </w:p>
    <w:p w:rsidR="00576EF3" w:rsidRPr="009E4295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9E4295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9E4295">
        <w:rPr>
          <w:sz w:val="28"/>
          <w:szCs w:val="28"/>
        </w:rPr>
        <w:t>предоставлением</w:t>
      </w:r>
      <w:r w:rsidRPr="009E4295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9E429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4.3.</w:t>
      </w:r>
      <w:r w:rsidR="00576EF3" w:rsidRPr="009E4295">
        <w:rPr>
          <w:sz w:val="28"/>
          <w:szCs w:val="28"/>
        </w:rPr>
        <w:t>5</w:t>
      </w:r>
      <w:r w:rsidRPr="009E4295">
        <w:rPr>
          <w:sz w:val="28"/>
          <w:szCs w:val="28"/>
        </w:rPr>
        <w:t xml:space="preserve"> </w:t>
      </w:r>
      <w:r w:rsidR="00377CB1" w:rsidRPr="009E4295">
        <w:rPr>
          <w:sz w:val="28"/>
          <w:szCs w:val="28"/>
        </w:rPr>
        <w:t>Обучающиеся</w:t>
      </w:r>
      <w:r w:rsidR="00252D1C">
        <w:rPr>
          <w:sz w:val="28"/>
          <w:szCs w:val="28"/>
        </w:rPr>
        <w:t xml:space="preserve">  </w:t>
      </w:r>
      <w:r w:rsidR="00254F80" w:rsidRPr="009E4295">
        <w:rPr>
          <w:sz w:val="28"/>
          <w:szCs w:val="28"/>
        </w:rPr>
        <w:t>инвалиды</w:t>
      </w:r>
      <w:r w:rsidR="00252D1C">
        <w:rPr>
          <w:sz w:val="28"/>
          <w:szCs w:val="28"/>
        </w:rPr>
        <w:t xml:space="preserve"> </w:t>
      </w:r>
      <w:r w:rsidR="00254F80" w:rsidRPr="009E4295">
        <w:rPr>
          <w:sz w:val="28"/>
          <w:szCs w:val="28"/>
        </w:rPr>
        <w:t>и</w:t>
      </w:r>
      <w:r w:rsidR="00252D1C">
        <w:rPr>
          <w:sz w:val="28"/>
          <w:szCs w:val="28"/>
        </w:rPr>
        <w:t xml:space="preserve"> </w:t>
      </w:r>
      <w:r w:rsidR="00254F80" w:rsidRPr="009E4295">
        <w:rPr>
          <w:sz w:val="28"/>
          <w:szCs w:val="28"/>
        </w:rPr>
        <w:t xml:space="preserve">лица </w:t>
      </w:r>
      <w:r w:rsidR="00377CB1" w:rsidRPr="009E4295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9E429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4.3.</w:t>
      </w:r>
      <w:r w:rsidR="00576EF3" w:rsidRPr="009E4295">
        <w:rPr>
          <w:sz w:val="28"/>
          <w:szCs w:val="28"/>
        </w:rPr>
        <w:t>6</w:t>
      </w:r>
      <w:r w:rsidRPr="009E4295">
        <w:rPr>
          <w:sz w:val="28"/>
          <w:szCs w:val="28"/>
        </w:rPr>
        <w:t xml:space="preserve"> Образовательная программа должна обеспечиваться </w:t>
      </w:r>
      <w:r w:rsidR="00254F80" w:rsidRPr="009E4295">
        <w:rPr>
          <w:sz w:val="28"/>
          <w:szCs w:val="28"/>
        </w:rPr>
        <w:br/>
      </w:r>
      <w:r w:rsidRPr="009E4295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9E4295">
        <w:rPr>
          <w:sz w:val="28"/>
          <w:szCs w:val="28"/>
        </w:rPr>
        <w:t>, модулям</w:t>
      </w:r>
      <w:r w:rsidRPr="009E4295">
        <w:rPr>
          <w:sz w:val="28"/>
          <w:szCs w:val="28"/>
        </w:rPr>
        <w:t>.</w:t>
      </w:r>
    </w:p>
    <w:p w:rsidR="00B87DD3" w:rsidRPr="009E429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4.3.</w:t>
      </w:r>
      <w:r w:rsidR="00576EF3" w:rsidRPr="009E4295">
        <w:rPr>
          <w:sz w:val="28"/>
          <w:szCs w:val="28"/>
        </w:rPr>
        <w:t>7</w:t>
      </w:r>
      <w:r w:rsidRPr="009E4295">
        <w:rPr>
          <w:sz w:val="28"/>
          <w:szCs w:val="28"/>
        </w:rPr>
        <w:t xml:space="preserve"> Рекомендации по иному материально-техническому и </w:t>
      </w:r>
      <w:r w:rsidR="00254F80" w:rsidRPr="009E4295">
        <w:rPr>
          <w:sz w:val="28"/>
          <w:szCs w:val="28"/>
        </w:rPr>
        <w:br/>
      </w:r>
      <w:r w:rsidRPr="009E4295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4</w:t>
      </w:r>
      <w:r w:rsidR="00B87DD3" w:rsidRPr="009E4295">
        <w:rPr>
          <w:sz w:val="28"/>
          <w:szCs w:val="28"/>
        </w:rPr>
        <w:t>.4</w:t>
      </w:r>
      <w:r w:rsidR="00A5336F" w:rsidRPr="009E4295">
        <w:rPr>
          <w:sz w:val="28"/>
          <w:szCs w:val="28"/>
        </w:rPr>
        <w:t xml:space="preserve"> Требования к кадровым условиям реализации образовательной программы.</w:t>
      </w:r>
    </w:p>
    <w:p w:rsidR="00A5336F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114996" w:rsidRPr="009E4295">
        <w:rPr>
          <w:sz w:val="28"/>
          <w:szCs w:val="28"/>
        </w:rPr>
        <w:t>.4</w:t>
      </w:r>
      <w:r w:rsidR="001F342A">
        <w:rPr>
          <w:sz w:val="28"/>
          <w:szCs w:val="28"/>
        </w:rPr>
        <w:t>.1</w:t>
      </w:r>
      <w:r w:rsidR="00A5336F" w:rsidRPr="009E4295">
        <w:rPr>
          <w:sz w:val="28"/>
          <w:szCs w:val="28"/>
        </w:rPr>
        <w:t xml:space="preserve"> Реализация образовательной программы обеспечивается педагогическими работниками </w:t>
      </w:r>
      <w:r w:rsidR="00E65D4F" w:rsidRPr="009E4295">
        <w:rPr>
          <w:sz w:val="28"/>
          <w:szCs w:val="28"/>
        </w:rPr>
        <w:t xml:space="preserve">образовательной </w:t>
      </w:r>
      <w:r w:rsidR="00A5336F" w:rsidRPr="009E4295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9E4295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9E4295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114996" w:rsidRPr="009E4295">
        <w:rPr>
          <w:sz w:val="28"/>
          <w:szCs w:val="28"/>
        </w:rPr>
        <w:t>.4</w:t>
      </w:r>
      <w:r w:rsidR="001F342A">
        <w:rPr>
          <w:sz w:val="28"/>
          <w:szCs w:val="28"/>
        </w:rPr>
        <w:t>.2</w:t>
      </w:r>
      <w:r w:rsidR="00A5336F" w:rsidRPr="009E4295">
        <w:rPr>
          <w:sz w:val="28"/>
          <w:szCs w:val="28"/>
        </w:rPr>
        <w:t xml:space="preserve"> Квалификация педагогических работников </w:t>
      </w:r>
      <w:r w:rsidR="00E65D4F" w:rsidRPr="009E4295">
        <w:rPr>
          <w:sz w:val="28"/>
          <w:szCs w:val="28"/>
        </w:rPr>
        <w:t xml:space="preserve">образовательной </w:t>
      </w:r>
      <w:r w:rsidR="00A5336F" w:rsidRPr="009E4295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9E4295">
        <w:rPr>
          <w:sz w:val="28"/>
          <w:szCs w:val="28"/>
        </w:rPr>
        <w:t>х</w:t>
      </w:r>
      <w:r w:rsidR="00A5336F" w:rsidRPr="009E4295">
        <w:rPr>
          <w:sz w:val="28"/>
          <w:szCs w:val="28"/>
        </w:rPr>
        <w:t xml:space="preserve"> стандарта</w:t>
      </w:r>
      <w:r w:rsidR="00537812" w:rsidRPr="009E4295">
        <w:rPr>
          <w:sz w:val="28"/>
          <w:szCs w:val="28"/>
        </w:rPr>
        <w:t>х</w:t>
      </w:r>
      <w:r w:rsidR="00A5336F" w:rsidRPr="009E4295">
        <w:rPr>
          <w:sz w:val="28"/>
          <w:szCs w:val="28"/>
        </w:rPr>
        <w:t xml:space="preserve"> (при наличии).</w:t>
      </w:r>
    </w:p>
    <w:p w:rsidR="00377CB1" w:rsidRPr="009E4295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583934" w:rsidRPr="009E4295" w:rsidRDefault="00583934" w:rsidP="0058393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9E4295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FC2994" w:rsidRPr="009E4295">
        <w:rPr>
          <w:sz w:val="28"/>
          <w:szCs w:val="28"/>
        </w:rPr>
        <w:t>.</w:t>
      </w:r>
      <w:r w:rsidR="006D26D8" w:rsidRPr="009E4295">
        <w:rPr>
          <w:sz w:val="28"/>
          <w:szCs w:val="28"/>
        </w:rPr>
        <w:t>5</w:t>
      </w:r>
      <w:r w:rsidR="00FC2994" w:rsidRPr="009E4295">
        <w:rPr>
          <w:sz w:val="28"/>
          <w:szCs w:val="28"/>
        </w:rPr>
        <w:t xml:space="preserve"> Требования к финансовым условиям реализации образовательной программы.</w:t>
      </w:r>
    </w:p>
    <w:p w:rsidR="00254F80" w:rsidRPr="009E4295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4</w:t>
      </w:r>
      <w:r w:rsidR="00FC2994" w:rsidRPr="009E4295">
        <w:rPr>
          <w:sz w:val="28"/>
          <w:szCs w:val="28"/>
        </w:rPr>
        <w:t>.</w:t>
      </w:r>
      <w:r w:rsidR="006D26D8" w:rsidRPr="009E4295">
        <w:rPr>
          <w:sz w:val="28"/>
          <w:szCs w:val="28"/>
        </w:rPr>
        <w:t>5</w:t>
      </w:r>
      <w:r w:rsidR="00FC2994" w:rsidRPr="009E4295">
        <w:rPr>
          <w:sz w:val="28"/>
          <w:szCs w:val="28"/>
        </w:rPr>
        <w:t xml:space="preserve">.1 </w:t>
      </w:r>
      <w:bookmarkEnd w:id="0"/>
      <w:r w:rsidR="00F65288" w:rsidRPr="009E4295">
        <w:rPr>
          <w:sz w:val="28"/>
          <w:szCs w:val="28"/>
        </w:rPr>
        <w:t xml:space="preserve">Финансовое обеспечение реализации </w:t>
      </w:r>
      <w:r w:rsidR="00FC2994" w:rsidRPr="009E4295">
        <w:rPr>
          <w:sz w:val="28"/>
          <w:szCs w:val="28"/>
        </w:rPr>
        <w:t>образовательной программы</w:t>
      </w:r>
      <w:r w:rsidR="00F65288" w:rsidRPr="009E4295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9E4295">
        <w:rPr>
          <w:sz w:val="28"/>
          <w:szCs w:val="28"/>
        </w:rPr>
        <w:t>офессионального образования по специальности</w:t>
      </w:r>
      <w:r w:rsidR="00BE3AB4" w:rsidRPr="009E4295">
        <w:rPr>
          <w:sz w:val="28"/>
          <w:szCs w:val="28"/>
        </w:rPr>
        <w:t xml:space="preserve"> с учетом корректирующих коэффициентов.</w:t>
      </w:r>
    </w:p>
    <w:p w:rsidR="003B7924" w:rsidRPr="009E4295" w:rsidRDefault="001F342A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3B7924" w:rsidRPr="009E4295">
        <w:rPr>
          <w:sz w:val="28"/>
          <w:szCs w:val="28"/>
        </w:rPr>
        <w:t xml:space="preserve"> Требования к применяемым механизмам оценки качества образовательной программы.</w:t>
      </w:r>
    </w:p>
    <w:p w:rsidR="003B7924" w:rsidRPr="009E4295" w:rsidRDefault="001F342A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4.6.1</w:t>
      </w:r>
      <w:r w:rsidR="003B7924" w:rsidRPr="009E4295">
        <w:rPr>
          <w:sz w:val="28"/>
          <w:szCs w:val="28"/>
        </w:rPr>
        <w:t xml:space="preserve">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9E4295" w:rsidRDefault="001F342A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4.6.2</w:t>
      </w:r>
      <w:proofErr w:type="gramStart"/>
      <w:r w:rsidR="003B7924" w:rsidRPr="009E4295">
        <w:rPr>
          <w:sz w:val="28"/>
          <w:szCs w:val="28"/>
        </w:rPr>
        <w:t xml:space="preserve"> В</w:t>
      </w:r>
      <w:proofErr w:type="gramEnd"/>
      <w:r w:rsidR="003B7924" w:rsidRPr="009E4295">
        <w:rPr>
          <w:sz w:val="28"/>
          <w:szCs w:val="28"/>
        </w:rPr>
        <w:t xml:space="preserve">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9E4295" w:rsidRDefault="001F342A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4.6.3</w:t>
      </w:r>
      <w:r w:rsidR="003B7924" w:rsidRPr="009E4295">
        <w:rPr>
          <w:sz w:val="28"/>
          <w:szCs w:val="28"/>
        </w:rPr>
        <w:t xml:space="preserve"> </w:t>
      </w:r>
      <w:r w:rsidR="00D55FA9" w:rsidRPr="009E4295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3B7924" w:rsidRPr="009E4295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9E4295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9E4295" w:rsidSect="009073C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568" w:left="1134" w:header="709" w:footer="357" w:gutter="0"/>
          <w:pgNumType w:start="1"/>
          <w:cols w:space="708"/>
          <w:titlePg/>
          <w:docGrid w:linePitch="360"/>
        </w:sectPr>
      </w:pPr>
    </w:p>
    <w:p w:rsidR="00843E95" w:rsidRPr="009E4295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>П</w:t>
      </w:r>
      <w:r w:rsidR="00843E95" w:rsidRPr="009E4295">
        <w:rPr>
          <w:sz w:val="28"/>
          <w:szCs w:val="28"/>
        </w:rPr>
        <w:t>риложение</w:t>
      </w:r>
      <w:r w:rsidR="000B5822">
        <w:rPr>
          <w:sz w:val="28"/>
          <w:szCs w:val="28"/>
        </w:rPr>
        <w:t xml:space="preserve"> </w:t>
      </w:r>
      <w:r w:rsidR="003B7924" w:rsidRPr="009E4295">
        <w:rPr>
          <w:sz w:val="28"/>
          <w:szCs w:val="28"/>
        </w:rPr>
        <w:t>№ 1</w:t>
      </w:r>
    </w:p>
    <w:p w:rsidR="00843E95" w:rsidRPr="009E4295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295">
        <w:rPr>
          <w:sz w:val="28"/>
          <w:szCs w:val="28"/>
        </w:rPr>
        <w:t>к ФГОС СПО по специальности</w:t>
      </w:r>
    </w:p>
    <w:p w:rsidR="002B0670" w:rsidRPr="009E4295" w:rsidRDefault="00583934" w:rsidP="002B0670">
      <w:pPr>
        <w:ind w:firstLine="709"/>
        <w:jc w:val="right"/>
        <w:rPr>
          <w:sz w:val="28"/>
          <w:szCs w:val="28"/>
        </w:rPr>
      </w:pPr>
      <w:r w:rsidRPr="009E4295">
        <w:rPr>
          <w:sz w:val="28"/>
          <w:szCs w:val="28"/>
        </w:rPr>
        <w:t xml:space="preserve">35.02.10 </w:t>
      </w:r>
      <w:r w:rsidR="00F233F0" w:rsidRPr="009E4295">
        <w:rPr>
          <w:sz w:val="28"/>
          <w:szCs w:val="28"/>
        </w:rPr>
        <w:t>Обработка водных биоресурсов</w:t>
      </w:r>
    </w:p>
    <w:p w:rsidR="00843E95" w:rsidRPr="009E4295" w:rsidRDefault="00843E9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:rsidR="00D55FA9" w:rsidRPr="009E4295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F278AD" w:rsidRPr="009E4295" w:rsidRDefault="000B6464" w:rsidP="00F278AD">
      <w:pPr>
        <w:ind w:firstLine="709"/>
        <w:jc w:val="both"/>
        <w:rPr>
          <w:sz w:val="28"/>
          <w:szCs w:val="28"/>
        </w:rPr>
      </w:pPr>
      <w:r w:rsidRPr="009E4295">
        <w:rPr>
          <w:sz w:val="28"/>
          <w:szCs w:val="28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</w:t>
      </w:r>
      <w:r w:rsidR="00543F85">
        <w:rPr>
          <w:sz w:val="28"/>
          <w:szCs w:val="28"/>
        </w:rPr>
        <w:t xml:space="preserve"> </w:t>
      </w:r>
      <w:r w:rsidR="00583934" w:rsidRPr="009E4295">
        <w:rPr>
          <w:sz w:val="28"/>
          <w:szCs w:val="28"/>
        </w:rPr>
        <w:t>35.02.10</w:t>
      </w:r>
      <w:r w:rsidR="00F278AD" w:rsidRPr="009E4295">
        <w:rPr>
          <w:sz w:val="28"/>
          <w:szCs w:val="28"/>
        </w:rPr>
        <w:t xml:space="preserve"> Обработка водных биоресурсов</w:t>
      </w:r>
    </w:p>
    <w:p w:rsidR="00D55FA9" w:rsidRPr="009E4295" w:rsidRDefault="00D55FA9" w:rsidP="00F278AD">
      <w:pPr>
        <w:ind w:firstLine="709"/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9"/>
        <w:gridCol w:w="8050"/>
      </w:tblGrid>
      <w:tr w:rsidR="000B6464" w:rsidRPr="009E4295" w:rsidTr="009E4295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9E4295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9E4295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3F3C78" w:rsidRPr="00BD1919" w:rsidTr="00C45A0F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78" w:rsidRPr="00BD1919" w:rsidRDefault="003F3C78" w:rsidP="00C45A0F">
            <w:pPr>
              <w:rPr>
                <w:sz w:val="28"/>
                <w:szCs w:val="28"/>
              </w:rPr>
            </w:pPr>
            <w:r w:rsidRPr="00BD1919">
              <w:rPr>
                <w:sz w:val="28"/>
                <w:szCs w:val="28"/>
              </w:rPr>
              <w:t>15.011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78" w:rsidRPr="00BD1919" w:rsidRDefault="003F3C78" w:rsidP="00C45A0F">
            <w:pPr>
              <w:jc w:val="both"/>
              <w:rPr>
                <w:sz w:val="28"/>
                <w:szCs w:val="28"/>
              </w:rPr>
            </w:pPr>
            <w:r w:rsidRPr="00BD1919">
              <w:rPr>
                <w:sz w:val="28"/>
                <w:szCs w:val="28"/>
              </w:rPr>
              <w:t>Профессиональный стандарт «Обработчик рыбы и морепродуктов», утвержден приказом Министерства труда и социальной защиты Российской Федерации от 22 декабря 2014 г. № 1091 н (зарегистрирован Министерством юстиции Российской Федерации 23 января 2015 г., регистрационный № 35665)</w:t>
            </w:r>
          </w:p>
        </w:tc>
      </w:tr>
      <w:tr w:rsidR="003F3C78" w:rsidRPr="009E4295" w:rsidTr="00C45A0F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78" w:rsidRPr="003F3C78" w:rsidRDefault="003F3C78" w:rsidP="00C45A0F">
            <w:pPr>
              <w:rPr>
                <w:sz w:val="28"/>
                <w:szCs w:val="28"/>
              </w:rPr>
            </w:pPr>
            <w:r w:rsidRPr="003F3C78">
              <w:rPr>
                <w:sz w:val="28"/>
                <w:szCs w:val="28"/>
              </w:rPr>
              <w:t>15.012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78" w:rsidRPr="003F3C78" w:rsidRDefault="003F3C78" w:rsidP="00C45A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3C78">
              <w:rPr>
                <w:sz w:val="28"/>
                <w:szCs w:val="28"/>
              </w:rPr>
              <w:t>Профессиональный стандарт «Оператор линии по производству полуфабрикатов и кулинарных изделий из рыбы и морепродуктов», утвержден приказом Министерства труда и социальной защиты Российской Федерации от 22 декабря 2014 г. № 1067 н (зарегистрирован Министерством юстиции Российской Федерации 26 января 2015 г., регистрационный № 35719)</w:t>
            </w:r>
          </w:p>
        </w:tc>
      </w:tr>
      <w:tr w:rsidR="00E973B5" w:rsidRPr="009E4295" w:rsidTr="009E4295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5" w:rsidRPr="009E4295" w:rsidRDefault="00E973B5" w:rsidP="00A84A0F">
            <w:pPr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 xml:space="preserve"> 15.014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5" w:rsidRPr="009E4295" w:rsidRDefault="00E973B5" w:rsidP="003F3C78">
            <w:pPr>
              <w:jc w:val="both"/>
              <w:rPr>
                <w:i/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 xml:space="preserve">Профессиональный стандарт «Оператор коптильной установки», утвержденприказом Министерства труда и социальной защиты Российской Федерации от 22 декабря 2014г. №1088н  (зарегистрирован Министерством юстиции Российской Федерации </w:t>
            </w:r>
            <w:r w:rsidR="00F278AD" w:rsidRPr="009E4295">
              <w:rPr>
                <w:sz w:val="28"/>
                <w:szCs w:val="28"/>
              </w:rPr>
              <w:t>26января 2015</w:t>
            </w:r>
            <w:r w:rsidRPr="009E4295">
              <w:rPr>
                <w:sz w:val="28"/>
                <w:szCs w:val="28"/>
              </w:rPr>
              <w:t xml:space="preserve">г., регистрационный № </w:t>
            </w:r>
            <w:r w:rsidR="00F278AD" w:rsidRPr="009E4295">
              <w:rPr>
                <w:sz w:val="28"/>
                <w:szCs w:val="28"/>
              </w:rPr>
              <w:t>35722</w:t>
            </w:r>
            <w:r w:rsidRPr="009E4295">
              <w:rPr>
                <w:sz w:val="28"/>
                <w:szCs w:val="28"/>
              </w:rPr>
              <w:t>)</w:t>
            </w:r>
          </w:p>
        </w:tc>
      </w:tr>
      <w:tr w:rsidR="00E973B5" w:rsidRPr="009E4295" w:rsidTr="009E4295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5" w:rsidRPr="009E4295" w:rsidRDefault="00E973B5" w:rsidP="009D01EC">
            <w:pPr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 xml:space="preserve"> 15.015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5" w:rsidRPr="009E4295" w:rsidRDefault="00E973B5" w:rsidP="003F3C78">
            <w:pPr>
              <w:jc w:val="both"/>
              <w:rPr>
                <w:i/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 xml:space="preserve">Профессиональный стандарт «Технолог по переработке рыбы и морепродуктов», утвержденприказом Министерства труда и социальной защиты Российской Федерации от </w:t>
            </w:r>
            <w:r w:rsidR="00F278AD" w:rsidRPr="009E4295">
              <w:rPr>
                <w:sz w:val="28"/>
                <w:szCs w:val="28"/>
              </w:rPr>
              <w:t xml:space="preserve">25декабря 2014 г. </w:t>
            </w:r>
            <w:r w:rsidRPr="009E4295">
              <w:rPr>
                <w:sz w:val="28"/>
                <w:szCs w:val="28"/>
              </w:rPr>
              <w:t>№</w:t>
            </w:r>
            <w:r w:rsidR="00F278AD" w:rsidRPr="009E4295">
              <w:rPr>
                <w:sz w:val="28"/>
                <w:szCs w:val="28"/>
              </w:rPr>
              <w:t xml:space="preserve">1135н </w:t>
            </w:r>
            <w:r w:rsidRPr="009E4295">
              <w:rPr>
                <w:sz w:val="28"/>
                <w:szCs w:val="28"/>
              </w:rPr>
              <w:t xml:space="preserve">(зарегистрирован Министерством юстиции Российской Федерации </w:t>
            </w:r>
            <w:r w:rsidR="00F278AD" w:rsidRPr="009E4295">
              <w:rPr>
                <w:sz w:val="28"/>
                <w:szCs w:val="28"/>
              </w:rPr>
              <w:t xml:space="preserve">26 январь 2015 </w:t>
            </w:r>
            <w:r w:rsidRPr="009E4295">
              <w:rPr>
                <w:sz w:val="28"/>
                <w:szCs w:val="28"/>
              </w:rPr>
              <w:t xml:space="preserve">г., регистрационный № </w:t>
            </w:r>
            <w:r w:rsidR="00F278AD" w:rsidRPr="009E4295">
              <w:rPr>
                <w:sz w:val="28"/>
                <w:szCs w:val="28"/>
              </w:rPr>
              <w:t>35717</w:t>
            </w:r>
            <w:r w:rsidRPr="009E4295">
              <w:rPr>
                <w:sz w:val="28"/>
                <w:szCs w:val="28"/>
              </w:rPr>
              <w:t>)</w:t>
            </w:r>
          </w:p>
        </w:tc>
      </w:tr>
      <w:tr w:rsidR="00BD1919" w:rsidRPr="00BD1919" w:rsidTr="009E4295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50" w:rsidRPr="00BD1919" w:rsidRDefault="00000150" w:rsidP="009D01EC">
            <w:pPr>
              <w:rPr>
                <w:sz w:val="28"/>
                <w:szCs w:val="28"/>
              </w:rPr>
            </w:pPr>
            <w:r w:rsidRPr="00BD1919">
              <w:rPr>
                <w:sz w:val="28"/>
                <w:szCs w:val="28"/>
              </w:rPr>
              <w:t>15.020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50" w:rsidRPr="00BD1919" w:rsidRDefault="00000150" w:rsidP="003F3C78">
            <w:pPr>
              <w:jc w:val="both"/>
              <w:rPr>
                <w:sz w:val="28"/>
                <w:szCs w:val="28"/>
              </w:rPr>
            </w:pPr>
            <w:r w:rsidRPr="00BD1919">
              <w:rPr>
                <w:sz w:val="28"/>
                <w:szCs w:val="28"/>
              </w:rPr>
              <w:t>Профессиональный стандарт «Специалист по контролю качества производства продукции из рыбы и морепродуктов», утвержден приказом Министерства труда и социальной защиты Российской Федерации от 02 декабря 2015 г. №955н (зарегистрирован Министерством юстиции Российской Федерации 31 декабря 2015 г., регистрационный №40477)</w:t>
            </w:r>
          </w:p>
        </w:tc>
      </w:tr>
      <w:tr w:rsidR="009E4295" w:rsidRPr="009E4295" w:rsidTr="009E4295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9E4295" w:rsidRDefault="009E4295" w:rsidP="000F7AE3">
            <w:pPr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lastRenderedPageBreak/>
              <w:t>15.021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9E4295" w:rsidRDefault="009E4295" w:rsidP="003F3C78">
            <w:pPr>
              <w:jc w:val="both"/>
              <w:rPr>
                <w:sz w:val="28"/>
                <w:szCs w:val="28"/>
              </w:rPr>
            </w:pPr>
            <w:r w:rsidRPr="009E4295">
              <w:rPr>
                <w:sz w:val="28"/>
                <w:szCs w:val="28"/>
              </w:rPr>
              <w:t>Профессиональный стандарт «Химик-технолог лаборант по переработке рыбы и морепродуктов», утвержден приказом Министерства труда и социальной защиты Российской Федерации от 02.12.2015. №950н (зарегистрирован Министерством юстиции Российской Федерации 30.12.2015, регистрационный № 40382)</w:t>
            </w:r>
          </w:p>
        </w:tc>
      </w:tr>
    </w:tbl>
    <w:p w:rsidR="00966539" w:rsidRDefault="00966539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966539" w:rsidRDefault="00966539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966539" w:rsidRDefault="00966539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966539" w:rsidRDefault="00966539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966539" w:rsidRDefault="00966539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966539" w:rsidRDefault="00966539" w:rsidP="00F7108E">
      <w:pPr>
        <w:tabs>
          <w:tab w:val="left" w:pos="2835"/>
        </w:tabs>
        <w:rPr>
          <w:sz w:val="28"/>
          <w:szCs w:val="28"/>
        </w:rPr>
      </w:pPr>
    </w:p>
    <w:p w:rsidR="003F3C78" w:rsidRDefault="003F3C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734" w:rsidRPr="00000942" w:rsidRDefault="00A94734" w:rsidP="00A94734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>№ 2</w:t>
      </w:r>
    </w:p>
    <w:p w:rsidR="00A94734" w:rsidRPr="00000942" w:rsidRDefault="00A94734" w:rsidP="00A94734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A94734" w:rsidRPr="00583934" w:rsidRDefault="00A94734" w:rsidP="00A9473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35.02.10</w:t>
      </w:r>
      <w:r w:rsidRPr="00A94734">
        <w:rPr>
          <w:sz w:val="28"/>
          <w:szCs w:val="28"/>
        </w:rPr>
        <w:t xml:space="preserve"> Обработка водных биоресурсов</w:t>
      </w:r>
    </w:p>
    <w:p w:rsidR="00A94734" w:rsidRDefault="00A94734" w:rsidP="00A94734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A94734" w:rsidRPr="00F233F0" w:rsidRDefault="00A94734" w:rsidP="00A94734">
      <w:pPr>
        <w:ind w:firstLine="709"/>
        <w:jc w:val="both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профессий рабочих, должностей служащих, рекомендуемых к освоению в рамках </w:t>
      </w:r>
      <w:r w:rsidRPr="000B6464">
        <w:rPr>
          <w:sz w:val="28"/>
          <w:szCs w:val="28"/>
        </w:rPr>
        <w:t xml:space="preserve">образовательной программы среднего профессионального образования по </w:t>
      </w:r>
      <w:r>
        <w:rPr>
          <w:sz w:val="28"/>
          <w:szCs w:val="28"/>
        </w:rPr>
        <w:t xml:space="preserve">специальности  </w:t>
      </w:r>
      <w:r w:rsidRPr="00A94734">
        <w:rPr>
          <w:sz w:val="28"/>
          <w:szCs w:val="28"/>
        </w:rPr>
        <w:t>35.02.10 Обработка водных биоресурсов</w:t>
      </w:r>
    </w:p>
    <w:p w:rsidR="00A94734" w:rsidRDefault="00A94734" w:rsidP="00A94734">
      <w:pPr>
        <w:ind w:firstLine="709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2"/>
        <w:gridCol w:w="3456"/>
      </w:tblGrid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widowControl w:val="0"/>
              <w:autoSpaceDE w:val="0"/>
              <w:autoSpaceDN w:val="0"/>
              <w:adjustRightInd w:val="0"/>
              <w:ind w:hanging="7"/>
              <w:jc w:val="both"/>
            </w:pPr>
            <w:r w:rsidRPr="00A94734"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 2 июля 2013 г. №513  (зарегистрирован Министерством юстиции Российской Федерации 8 августа 2013 г., регистрационный №29322), с изменениями, внесенными приказами Министерства образования и науки Российской Федерации от 16 декабря 2013 г. №1348 (зарегистрирован Министерством юстиции Российской Федерации29 января 2014 г., регистрационный №31163), от 28 марта 2014 г. №244 (зарегистрирован Министерством юстиции Российской Федерации15 апреля 2014 г., регистрационный №31953), от 27 июня 2014 г. №695 (зарегистрирован Министерством юстиции Российской Федерации 22 июля 2014 г., регистрационный №33205)  и от 3 февраля 2017 г. №106 (зарегистрирован Министерством юстиции Российской Федерации 11 апреля 2017 г., регистрационный №46339)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734">
              <w:t>Наименование профессий рабочих, должностей служащих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jc w:val="center"/>
              <w:rPr>
                <w:sz w:val="28"/>
                <w:szCs w:val="28"/>
              </w:rPr>
            </w:pPr>
            <w:r w:rsidRPr="00A94734"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4734">
              <w:rPr>
                <w:sz w:val="28"/>
                <w:szCs w:val="28"/>
              </w:rPr>
              <w:t>2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4734">
              <w:t>13233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C90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734">
              <w:t>Кулинар изделий из рыбы и морепродуктов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4734">
              <w:t>15341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C90D0D">
            <w:pPr>
              <w:pStyle w:val="aff6"/>
              <w:ind w:left="0"/>
            </w:pPr>
            <w:r w:rsidRPr="00A94734">
              <w:t>Обработчик рыбы и морепродуктов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4734">
              <w:t>16010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C90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734">
              <w:t>Оператор рыбокоптильной механизированной линии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000150">
            <w:pPr>
              <w:pStyle w:val="aff6"/>
              <w:ind w:left="0"/>
              <w:jc w:val="center"/>
            </w:pPr>
            <w:r w:rsidRPr="00A94734">
              <w:t>15639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94734" w:rsidRDefault="00A94734" w:rsidP="00C90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734">
              <w:t xml:space="preserve">  Оператор коптильной установки </w:t>
            </w:r>
          </w:p>
        </w:tc>
      </w:tr>
      <w:tr w:rsidR="00A94734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B579A1" w:rsidRDefault="00A94734" w:rsidP="0000015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321"/>
            <w:r w:rsidRPr="00B579A1"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  <w:bookmarkEnd w:id="1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4" w:rsidRPr="00AD1DD7" w:rsidRDefault="00A94734" w:rsidP="00C90D0D">
            <w:pPr>
              <w:pStyle w:val="af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1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295BF3" w:rsidRPr="000B6464" w:rsidTr="00000150">
        <w:trPr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3" w:rsidRPr="00AD1DD7" w:rsidRDefault="004553D2" w:rsidP="0000015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3" w:rsidRPr="00AD1DD7" w:rsidRDefault="004553D2" w:rsidP="00C90D0D">
            <w:pPr>
              <w:pStyle w:val="af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скороморозильных аппаратов</w:t>
            </w:r>
          </w:p>
        </w:tc>
      </w:tr>
    </w:tbl>
    <w:p w:rsidR="00A94734" w:rsidRDefault="00A94734" w:rsidP="00A94734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</w:p>
    <w:p w:rsidR="00A94734" w:rsidRDefault="00A94734" w:rsidP="00D34BB3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</w:p>
    <w:p w:rsidR="00F7108E" w:rsidRDefault="00F7108E" w:rsidP="00D34BB3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</w:p>
    <w:p w:rsidR="00A94734" w:rsidRDefault="00A94734" w:rsidP="00295BF3">
      <w:pPr>
        <w:tabs>
          <w:tab w:val="left" w:pos="266"/>
        </w:tabs>
        <w:rPr>
          <w:sz w:val="28"/>
          <w:szCs w:val="28"/>
        </w:rPr>
      </w:pPr>
    </w:p>
    <w:p w:rsidR="00D34BB3" w:rsidRPr="009E4295" w:rsidRDefault="00D34BB3" w:rsidP="00D34BB3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9E4295">
        <w:rPr>
          <w:sz w:val="28"/>
          <w:szCs w:val="28"/>
        </w:rPr>
        <w:lastRenderedPageBreak/>
        <w:t xml:space="preserve">Приложение № </w:t>
      </w:r>
      <w:r w:rsidR="00455561">
        <w:rPr>
          <w:sz w:val="28"/>
          <w:szCs w:val="28"/>
        </w:rPr>
        <w:t>3</w:t>
      </w:r>
    </w:p>
    <w:p w:rsidR="008078F1" w:rsidRPr="009E4295" w:rsidRDefault="008078F1" w:rsidP="008078F1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9E4295">
        <w:rPr>
          <w:sz w:val="28"/>
          <w:szCs w:val="28"/>
        </w:rPr>
        <w:t>к ФГОС СПО по специальности</w:t>
      </w:r>
    </w:p>
    <w:p w:rsidR="008078F1" w:rsidRPr="009E4295" w:rsidRDefault="008078F1" w:rsidP="008078F1">
      <w:pPr>
        <w:ind w:firstLine="709"/>
        <w:jc w:val="right"/>
        <w:rPr>
          <w:sz w:val="28"/>
          <w:szCs w:val="28"/>
        </w:rPr>
      </w:pPr>
      <w:r w:rsidRPr="009E4295">
        <w:rPr>
          <w:sz w:val="28"/>
          <w:szCs w:val="28"/>
        </w:rPr>
        <w:t>35.02.10 Обработка водных биоресурсов</w:t>
      </w:r>
    </w:p>
    <w:p w:rsidR="008078F1" w:rsidRPr="009E4295" w:rsidRDefault="008078F1" w:rsidP="008078F1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8078F1" w:rsidRPr="009E4295" w:rsidRDefault="008078F1" w:rsidP="008078F1">
      <w:pPr>
        <w:pStyle w:val="a3"/>
        <w:tabs>
          <w:tab w:val="left" w:pos="266"/>
        </w:tabs>
        <w:spacing w:after="0"/>
        <w:ind w:left="0" w:firstLine="902"/>
        <w:jc w:val="both"/>
        <w:rPr>
          <w:i/>
          <w:sz w:val="28"/>
          <w:szCs w:val="28"/>
        </w:rPr>
      </w:pPr>
      <w:r w:rsidRPr="009E4295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35.02.10 Обработка водных биоресурсов 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7165"/>
      </w:tblGrid>
      <w:tr w:rsidR="008078F1" w:rsidRPr="009E4295" w:rsidTr="000F7AE3">
        <w:trPr>
          <w:jc w:val="center"/>
        </w:trPr>
        <w:tc>
          <w:tcPr>
            <w:tcW w:w="1445" w:type="pct"/>
          </w:tcPr>
          <w:p w:rsidR="008078F1" w:rsidRPr="009E4295" w:rsidRDefault="008078F1" w:rsidP="00850C2F">
            <w:pPr>
              <w:tabs>
                <w:tab w:val="left" w:pos="266"/>
              </w:tabs>
              <w:jc w:val="center"/>
            </w:pPr>
            <w:bookmarkStart w:id="2" w:name="_GoBack" w:colFirst="0" w:colLast="0"/>
            <w:r w:rsidRPr="009E4295">
              <w:t>Основной вид деятельности</w:t>
            </w:r>
          </w:p>
        </w:tc>
        <w:tc>
          <w:tcPr>
            <w:tcW w:w="3555" w:type="pct"/>
          </w:tcPr>
          <w:p w:rsidR="008078F1" w:rsidRPr="009E4295" w:rsidRDefault="008078F1" w:rsidP="000F7AE3">
            <w:pPr>
              <w:tabs>
                <w:tab w:val="left" w:pos="266"/>
              </w:tabs>
              <w:jc w:val="center"/>
            </w:pPr>
            <w:r w:rsidRPr="009E4295">
              <w:t>Требования к знаниям, умениям, практическому опыту</w:t>
            </w:r>
          </w:p>
        </w:tc>
      </w:tr>
      <w:bookmarkEnd w:id="2"/>
      <w:tr w:rsidR="008078F1" w:rsidRPr="009E4295" w:rsidTr="000F7AE3">
        <w:trPr>
          <w:jc w:val="center"/>
        </w:trPr>
        <w:tc>
          <w:tcPr>
            <w:tcW w:w="1445" w:type="pct"/>
          </w:tcPr>
          <w:p w:rsidR="008078F1" w:rsidRPr="00455561" w:rsidRDefault="00455561" w:rsidP="00850C2F">
            <w:pPr>
              <w:jc w:val="both"/>
              <w:rPr>
                <w:i/>
              </w:rPr>
            </w:pPr>
            <w:r w:rsidRPr="00455561">
              <w:t xml:space="preserve">организация и ведение технологических процессов производства </w:t>
            </w:r>
            <w:r w:rsidR="00182ECC" w:rsidRPr="00455561">
              <w:t>пищевой продукции из водных биоресурсов</w:t>
            </w: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  <w:p w:rsidR="008078F1" w:rsidRPr="009E4295" w:rsidRDefault="008078F1" w:rsidP="00850C2F">
            <w:pPr>
              <w:jc w:val="both"/>
              <w:rPr>
                <w:i/>
              </w:rPr>
            </w:pPr>
          </w:p>
        </w:tc>
        <w:tc>
          <w:tcPr>
            <w:tcW w:w="3555" w:type="pct"/>
          </w:tcPr>
          <w:p w:rsidR="008078F1" w:rsidRPr="00850C2F" w:rsidRDefault="008078F1" w:rsidP="00850C2F">
            <w:pPr>
              <w:ind w:firstLine="317"/>
              <w:jc w:val="both"/>
            </w:pPr>
            <w:r w:rsidRPr="00850C2F">
              <w:rPr>
                <w:b/>
              </w:rPr>
              <w:lastRenderedPageBreak/>
              <w:t>знать:</w:t>
            </w:r>
          </w:p>
          <w:p w:rsidR="008078F1" w:rsidRPr="00850C2F" w:rsidRDefault="008078F1" w:rsidP="00850C2F">
            <w:pPr>
              <w:widowControl w:val="0"/>
              <w:snapToGrid w:val="0"/>
              <w:ind w:firstLine="317"/>
              <w:jc w:val="both"/>
            </w:pPr>
            <w:r w:rsidRPr="00850C2F">
              <w:t xml:space="preserve">   об основных направлениях и перспективах производства пищевой продукции из водных биоресурсов;</w:t>
            </w:r>
          </w:p>
          <w:p w:rsidR="007A5690" w:rsidRPr="00850C2F" w:rsidRDefault="007A5690" w:rsidP="00850C2F">
            <w:pPr>
              <w:widowControl w:val="0"/>
              <w:snapToGrid w:val="0"/>
              <w:ind w:firstLine="317"/>
              <w:jc w:val="both"/>
            </w:pPr>
            <w:r w:rsidRPr="00850C2F">
              <w:t>принципы целесообразного и комплексного использования водных биоресурсов;</w:t>
            </w:r>
          </w:p>
          <w:p w:rsidR="007C0A70" w:rsidRPr="00850C2F" w:rsidRDefault="007C0A70" w:rsidP="00850C2F">
            <w:pPr>
              <w:widowControl w:val="0"/>
              <w:snapToGrid w:val="0"/>
              <w:ind w:firstLine="317"/>
              <w:jc w:val="both"/>
            </w:pPr>
            <w:r w:rsidRPr="00850C2F">
              <w:t>прогрессивные технологии и современный контроль производства продукции из рыбы и морепродуктов;</w:t>
            </w:r>
          </w:p>
          <w:p w:rsidR="0071631F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>технологические свойства и физико-химическую</w:t>
            </w:r>
            <w:r w:rsidR="00980F0B" w:rsidRPr="00850C2F">
              <w:t xml:space="preserve"> х</w:t>
            </w:r>
            <w:r w:rsidRPr="00850C2F">
              <w:t>арактеристику сырья водного  происхождения;</w:t>
            </w:r>
          </w:p>
          <w:p w:rsidR="00980F0B" w:rsidRPr="00850C2F" w:rsidRDefault="00980F0B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bCs/>
                <w:sz w:val="24"/>
                <w:szCs w:val="24"/>
              </w:rPr>
            </w:pPr>
            <w:r w:rsidRPr="00850C2F">
              <w:rPr>
                <w:bCs/>
                <w:sz w:val="24"/>
                <w:szCs w:val="24"/>
              </w:rPr>
              <w:t>допустимый диапазон варьирования физико-химических и органолептических свойств сырья, полуфабрикатов и готовой продукции;</w:t>
            </w:r>
          </w:p>
          <w:p w:rsidR="0071631F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>предсмертные и посмертные изменения, происходящие в сырье при заготовке и хранении, их влияние на качество сырья, качество и выход готовой продукции;</w:t>
            </w:r>
          </w:p>
          <w:p w:rsidR="00980F0B" w:rsidRPr="00850C2F" w:rsidRDefault="0071631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t xml:space="preserve"> </w:t>
            </w:r>
            <w:r w:rsidR="00980F0B" w:rsidRPr="00850C2F">
              <w:t>правила приемки и хранения сырья, вспомогательных и упаковочных материалов для производства продукции из рыбы и морепродуктов;</w:t>
            </w:r>
          </w:p>
          <w:p w:rsidR="0071631F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>принципы, методы и способы консервирования;</w:t>
            </w:r>
          </w:p>
          <w:p w:rsidR="0071631F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>сущность первичной обработки сырья;</w:t>
            </w:r>
          </w:p>
          <w:p w:rsidR="003F3C78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 xml:space="preserve">виды разделывания рыбы, используемой при производстве пищевой продукции; </w:t>
            </w:r>
          </w:p>
          <w:p w:rsidR="0071631F" w:rsidRPr="00850C2F" w:rsidRDefault="0071631F" w:rsidP="00850C2F">
            <w:pPr>
              <w:widowControl w:val="0"/>
              <w:snapToGrid w:val="0"/>
              <w:ind w:firstLine="317"/>
              <w:jc w:val="both"/>
            </w:pPr>
            <w:r w:rsidRPr="00850C2F">
              <w:t>методику технологических расчетов производства пищевой продукции из водных биоресурсов;</w:t>
            </w:r>
          </w:p>
          <w:p w:rsidR="008078F1" w:rsidRPr="00850C2F" w:rsidRDefault="008078F1" w:rsidP="00850C2F">
            <w:pPr>
              <w:widowControl w:val="0"/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основные виды пищевой продукции </w:t>
            </w:r>
            <w:r w:rsidRPr="00850C2F">
              <w:t>из водных биоресурсов</w:t>
            </w:r>
            <w:r w:rsidRPr="00850C2F">
              <w:rPr>
                <w:bCs/>
              </w:rPr>
              <w:t xml:space="preserve">: охлажденная </w:t>
            </w:r>
            <w:r w:rsidR="00B56C54" w:rsidRPr="00850C2F">
              <w:rPr>
                <w:bCs/>
              </w:rPr>
              <w:t>и мороженая, копченая, вяленая,</w:t>
            </w:r>
            <w:r w:rsidRPr="00850C2F">
              <w:rPr>
                <w:bCs/>
              </w:rPr>
              <w:t xml:space="preserve"> сушеная, соленая, маринованная, пряная </w:t>
            </w:r>
            <w:r w:rsidR="009A0E68" w:rsidRPr="00850C2F">
              <w:rPr>
                <w:bCs/>
              </w:rPr>
              <w:t xml:space="preserve">продукция, </w:t>
            </w:r>
            <w:r w:rsidRPr="00850C2F">
              <w:rPr>
                <w:bCs/>
              </w:rPr>
              <w:t>пресервы</w:t>
            </w:r>
            <w:r w:rsidR="009A0E68" w:rsidRPr="00850C2F">
              <w:rPr>
                <w:bCs/>
              </w:rPr>
              <w:t xml:space="preserve"> и консервы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о значении холода в рыбообрабатывающей промышленности;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сущность процесса и способы размораживания мороженой продукции;</w:t>
            </w:r>
          </w:p>
          <w:p w:rsidR="008078F1" w:rsidRPr="00850C2F" w:rsidRDefault="008078F1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bCs/>
                <w:sz w:val="24"/>
                <w:szCs w:val="24"/>
              </w:rPr>
            </w:pPr>
            <w:r w:rsidRPr="00850C2F">
              <w:rPr>
                <w:bCs/>
                <w:sz w:val="24"/>
                <w:szCs w:val="24"/>
              </w:rPr>
              <w:t>сущность технологических процессов производства различных видов пищевой продукции</w:t>
            </w:r>
            <w:r w:rsidRPr="00850C2F">
              <w:rPr>
                <w:sz w:val="24"/>
                <w:szCs w:val="24"/>
              </w:rPr>
              <w:t xml:space="preserve"> из водных биоресурсов</w:t>
            </w:r>
            <w:r w:rsidRPr="00850C2F">
              <w:rPr>
                <w:bCs/>
                <w:sz w:val="24"/>
                <w:szCs w:val="24"/>
              </w:rPr>
              <w:t>;</w:t>
            </w:r>
          </w:p>
          <w:p w:rsidR="00D36AA2" w:rsidRPr="00850C2F" w:rsidRDefault="00D36AA2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bCs/>
                <w:sz w:val="24"/>
                <w:szCs w:val="24"/>
              </w:rPr>
            </w:pPr>
            <w:r w:rsidRPr="00850C2F">
              <w:rPr>
                <w:bCs/>
                <w:sz w:val="24"/>
                <w:szCs w:val="24"/>
              </w:rPr>
              <w:t>основы тепл</w:t>
            </w:r>
            <w:proofErr w:type="gramStart"/>
            <w:r w:rsidRPr="00850C2F">
              <w:rPr>
                <w:bCs/>
                <w:sz w:val="24"/>
                <w:szCs w:val="24"/>
              </w:rPr>
              <w:t>о-</w:t>
            </w:r>
            <w:proofErr w:type="gramEnd"/>
            <w:r w:rsidRPr="00850C2F">
              <w:rPr>
                <w:bCs/>
                <w:sz w:val="24"/>
                <w:szCs w:val="24"/>
              </w:rPr>
              <w:t xml:space="preserve"> и массообменных процессов при сушке, холодном и горячем копчении;</w:t>
            </w:r>
          </w:p>
          <w:p w:rsidR="00D36AA2" w:rsidRPr="00850C2F" w:rsidRDefault="00D36AA2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bCs/>
                <w:sz w:val="24"/>
                <w:szCs w:val="24"/>
              </w:rPr>
            </w:pPr>
            <w:r w:rsidRPr="00850C2F">
              <w:rPr>
                <w:bCs/>
                <w:sz w:val="24"/>
                <w:szCs w:val="24"/>
              </w:rPr>
              <w:t>основные компоненты коптильного дыма;</w:t>
            </w:r>
          </w:p>
          <w:p w:rsidR="00192039" w:rsidRPr="00850C2F" w:rsidRDefault="00192039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850C2F">
              <w:rPr>
                <w:sz w:val="24"/>
                <w:szCs w:val="24"/>
              </w:rPr>
              <w:t>комплекс действующей технической документации;</w:t>
            </w:r>
          </w:p>
          <w:p w:rsidR="00192039" w:rsidRPr="00850C2F" w:rsidRDefault="00192039" w:rsidP="00850C2F">
            <w:pPr>
              <w:pStyle w:val="21"/>
              <w:widowControl w:val="0"/>
              <w:tabs>
                <w:tab w:val="num" w:pos="1120"/>
              </w:tabs>
              <w:snapToGrid w:val="0"/>
              <w:spacing w:line="240" w:lineRule="auto"/>
              <w:ind w:firstLine="317"/>
              <w:jc w:val="both"/>
              <w:rPr>
                <w:bCs/>
                <w:sz w:val="24"/>
                <w:szCs w:val="24"/>
              </w:rPr>
            </w:pPr>
            <w:r w:rsidRPr="00850C2F">
              <w:rPr>
                <w:sz w:val="24"/>
                <w:szCs w:val="24"/>
              </w:rPr>
              <w:t>технологические инструкции по производству продукции из рыбы и морепродуктов;</w:t>
            </w:r>
          </w:p>
          <w:p w:rsidR="00FF0A7B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требования к качеству сырья, материалов и основных видов пищевой продукции</w:t>
            </w:r>
            <w:r w:rsidRPr="00850C2F">
              <w:t xml:space="preserve"> из водных биоресурсов</w:t>
            </w:r>
            <w:r w:rsidRPr="00850C2F">
              <w:rPr>
                <w:bCs/>
              </w:rPr>
              <w:t>;</w:t>
            </w:r>
          </w:p>
          <w:p w:rsidR="00192039" w:rsidRPr="00850C2F" w:rsidRDefault="00192039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н</w:t>
            </w:r>
            <w:r w:rsidR="008B7AA3" w:rsidRPr="00850C2F">
              <w:t>ормы расхода сырья, материалов, тары</w:t>
            </w:r>
            <w:r w:rsidRPr="00850C2F">
              <w:t xml:space="preserve">; </w:t>
            </w:r>
          </w:p>
          <w:p w:rsidR="008B7AA3" w:rsidRPr="00850C2F" w:rsidRDefault="00192039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планы выпуска продукции;</w:t>
            </w:r>
          </w:p>
          <w:p w:rsidR="00192039" w:rsidRPr="00850C2F" w:rsidRDefault="00192039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lastRenderedPageBreak/>
              <w:t xml:space="preserve">нормы </w:t>
            </w:r>
            <w:r w:rsidR="00B45235" w:rsidRPr="00850C2F">
              <w:t xml:space="preserve">рабочего времени и  </w:t>
            </w:r>
            <w:r w:rsidRPr="00850C2F">
              <w:t xml:space="preserve">выработки </w:t>
            </w:r>
            <w:r w:rsidR="00B45235" w:rsidRPr="00850C2F">
              <w:t>по технологическим операциям;</w:t>
            </w:r>
          </w:p>
          <w:p w:rsidR="00890C03" w:rsidRPr="00850C2F" w:rsidRDefault="00890C03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t>производственный учет и отчетность;</w:t>
            </w:r>
          </w:p>
          <w:p w:rsidR="00211988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виды и требования к таре для упаковывания пищевой продукции и правила ее маркирования</w:t>
            </w:r>
            <w:r w:rsidR="00211988" w:rsidRPr="00850C2F">
              <w:rPr>
                <w:bCs/>
              </w:rPr>
              <w:t>;</w:t>
            </w:r>
          </w:p>
          <w:p w:rsidR="00593ABF" w:rsidRPr="00850C2F" w:rsidRDefault="00211988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sz w:val="22"/>
                <w:szCs w:val="22"/>
              </w:rPr>
            </w:pPr>
            <w:r w:rsidRPr="00850C2F">
              <w:rPr>
                <w:sz w:val="22"/>
                <w:szCs w:val="22"/>
              </w:rPr>
              <w:t>Государственные и международные требования к правилам маркировки продукции из рыбы и морепродуктов;</w:t>
            </w:r>
          </w:p>
          <w:p w:rsidR="00893A4F" w:rsidRPr="00850C2F" w:rsidRDefault="00593AB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Государственные и международные требования в области подтверждения соответствия продукции из рыбы и морепродуктов</w:t>
            </w:r>
            <w:r w:rsidR="00893A4F" w:rsidRPr="00850C2F">
              <w:t>;</w:t>
            </w:r>
          </w:p>
          <w:p w:rsidR="00893A4F" w:rsidRPr="00850C2F" w:rsidRDefault="00893A4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sz w:val="22"/>
                <w:szCs w:val="22"/>
              </w:rPr>
            </w:pPr>
            <w:r w:rsidRPr="00850C2F">
              <w:rPr>
                <w:sz w:val="22"/>
                <w:szCs w:val="22"/>
              </w:rPr>
              <w:t>Государственные и международные нормативные и методические документы по проведению дегустаций;</w:t>
            </w:r>
          </w:p>
          <w:p w:rsidR="0071631F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sz w:val="22"/>
                <w:szCs w:val="22"/>
              </w:rPr>
            </w:pPr>
            <w:r w:rsidRPr="00850C2F">
              <w:rPr>
                <w:bCs/>
              </w:rPr>
              <w:t>режимы, сроки хранения и транспортирования различных видов пищевой продукции из водных биоресурсов;</w:t>
            </w:r>
          </w:p>
          <w:p w:rsidR="00422E36" w:rsidRPr="00850C2F" w:rsidRDefault="00422E3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виды брака и его учет в производстве;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пороки продукции и способы их предупреждения;</w:t>
            </w:r>
          </w:p>
          <w:p w:rsidR="008078F1" w:rsidRPr="00850C2F" w:rsidRDefault="008078F1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принципы организации, методы и способы технохимического контроля производства и качества сырья, материалов, готовой продукции;</w:t>
            </w:r>
          </w:p>
          <w:p w:rsidR="00593ABF" w:rsidRPr="00850C2F" w:rsidRDefault="00593ABF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нормативная и техническая документация, регламентирующая порядок отбора проб;</w:t>
            </w:r>
          </w:p>
          <w:p w:rsidR="00593ABF" w:rsidRPr="00850C2F" w:rsidRDefault="008078F1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методы отбора и подготовки средней пробы для лабораторного анализа;</w:t>
            </w:r>
          </w:p>
          <w:p w:rsidR="00593ABF" w:rsidRPr="00850C2F" w:rsidRDefault="00593ABF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правила обращения с образцами и пробами;</w:t>
            </w:r>
          </w:p>
          <w:p w:rsidR="00072A88" w:rsidRPr="00850C2F" w:rsidRDefault="00072A88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rPr>
                <w:sz w:val="22"/>
                <w:szCs w:val="22"/>
              </w:rPr>
              <w:t>национальные и международные документы в области безопасности пищевой продукции</w:t>
            </w:r>
          </w:p>
          <w:p w:rsidR="004A4204" w:rsidRPr="00850C2F" w:rsidRDefault="004A4204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основы системы управления качеством</w:t>
            </w:r>
            <w:r w:rsidR="00211988" w:rsidRPr="00850C2F">
              <w:t xml:space="preserve"> и безопасностью</w:t>
            </w:r>
            <w:r w:rsidRPr="00850C2F">
              <w:t xml:space="preserve"> продукции</w:t>
            </w:r>
            <w:r w:rsidR="00211988" w:rsidRPr="00850C2F">
              <w:t xml:space="preserve"> из водных биоресурсов</w:t>
            </w:r>
            <w:r w:rsidRPr="00850C2F">
              <w:t>;</w:t>
            </w:r>
          </w:p>
          <w:p w:rsidR="004A4204" w:rsidRPr="00850C2F" w:rsidRDefault="007C0A70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п</w:t>
            </w:r>
            <w:r w:rsidR="00890C03" w:rsidRPr="00850C2F">
              <w:t>оложение о разработке системы качества «Анализ рисков</w:t>
            </w:r>
            <w:r w:rsidR="00422E36" w:rsidRPr="00850C2F">
              <w:t xml:space="preserve"> и критических контрольных точек» и «Системы менеджмента безопасности пищевой продукции»</w:t>
            </w:r>
            <w:r w:rsidR="004A4204" w:rsidRPr="00850C2F">
              <w:t>;</w:t>
            </w:r>
          </w:p>
          <w:p w:rsidR="00593ABF" w:rsidRPr="00850C2F" w:rsidRDefault="00B617D5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методы и методики контроля технологического процесса и качества пищевой продукции;</w:t>
            </w:r>
          </w:p>
          <w:p w:rsidR="00593ABF" w:rsidRPr="00850C2F" w:rsidRDefault="00593ABF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методы и методики проведения испытаний образцов сырья, полуфабрикатов, вспомогательных материалов и готовой продукции;</w:t>
            </w:r>
          </w:p>
          <w:p w:rsidR="00072A88" w:rsidRPr="00850C2F" w:rsidRDefault="00FC5294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методики выявления рисков для качества продукции из водных биоресурсов и разработки системы контроля качества и безопасности пищевой продукции, а также надлежащих производственных практик;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 xml:space="preserve">назначение, принцип действия, область применения и правила эксплуатации технологического оборудования: 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</w:t>
            </w:r>
            <w:r w:rsidR="00D36AA2" w:rsidRPr="00850C2F">
              <w:t xml:space="preserve">для копчения; </w:t>
            </w:r>
            <w:r w:rsidRPr="00850C2F">
              <w:t xml:space="preserve">технологических линий для производства различных видов продукции; </w:t>
            </w:r>
          </w:p>
          <w:p w:rsidR="002F6D2E" w:rsidRPr="00850C2F" w:rsidRDefault="002F6D2E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устройство и принцип работы системы сжигания древесины</w:t>
            </w:r>
            <w:r w:rsidR="00370166" w:rsidRPr="00850C2F">
              <w:t>;</w:t>
            </w:r>
          </w:p>
          <w:p w:rsidR="00370166" w:rsidRPr="00850C2F" w:rsidRDefault="0037016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 xml:space="preserve">устройство, принципы и основное содержание правил по эксплуатации коптильных установок и </w:t>
            </w:r>
            <w:proofErr w:type="spellStart"/>
            <w:r w:rsidRPr="00850C2F">
              <w:t>дымогенераторов</w:t>
            </w:r>
            <w:proofErr w:type="spellEnd"/>
            <w:r w:rsidRPr="00850C2F">
              <w:t>;</w:t>
            </w:r>
          </w:p>
          <w:p w:rsidR="00370166" w:rsidRPr="00850C2F" w:rsidRDefault="0037016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 xml:space="preserve">основные признаки, свидетельствующие о неисправности работы коптильной установки и </w:t>
            </w:r>
            <w:proofErr w:type="spellStart"/>
            <w:r w:rsidRPr="00850C2F">
              <w:t>дымогенератора</w:t>
            </w:r>
            <w:proofErr w:type="spellEnd"/>
            <w:r w:rsidRPr="00850C2F">
              <w:t xml:space="preserve"> во время их работы;</w:t>
            </w:r>
          </w:p>
          <w:p w:rsidR="00370166" w:rsidRPr="00850C2F" w:rsidRDefault="0037016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rFonts w:ascii="Verdana" w:hAnsi="Verdana"/>
                <w:sz w:val="23"/>
                <w:szCs w:val="23"/>
              </w:rPr>
            </w:pPr>
            <w:r w:rsidRPr="00850C2F">
              <w:lastRenderedPageBreak/>
              <w:t>устройство и принцип работы контрольно-измерительных приборов</w:t>
            </w:r>
            <w:r w:rsidR="00072A88" w:rsidRPr="00850C2F">
              <w:t xml:space="preserve">, </w:t>
            </w:r>
            <w:r w:rsidR="00072A88" w:rsidRPr="00850C2F">
              <w:rPr>
                <w:sz w:val="22"/>
                <w:szCs w:val="22"/>
              </w:rPr>
              <w:t>применяемые в пищевой промышленности</w:t>
            </w:r>
            <w:r w:rsidRPr="00850C2F">
              <w:rPr>
                <w:sz w:val="22"/>
                <w:szCs w:val="22"/>
              </w:rPr>
              <w:t>;</w:t>
            </w:r>
          </w:p>
          <w:p w:rsidR="00370166" w:rsidRPr="00850C2F" w:rsidRDefault="0037016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инструкции по проведению замеров;</w:t>
            </w:r>
          </w:p>
          <w:p w:rsidR="00370166" w:rsidRPr="00850C2F" w:rsidRDefault="00370166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методы диагностики исправности разравнивающих устройств, систем обогрева воздуха, вентиляции и сжигания топлива;</w:t>
            </w:r>
          </w:p>
          <w:p w:rsidR="00593ABF" w:rsidRPr="00850C2F" w:rsidRDefault="00D36AA2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основные методы и типы оборудования по очистке дымовых выбросов;</w:t>
            </w:r>
          </w:p>
          <w:p w:rsidR="00593ABF" w:rsidRPr="00850C2F" w:rsidRDefault="00593AB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правила обращения с инструментарием для отбора проб</w:t>
            </w:r>
            <w:r w:rsidR="006C74DD" w:rsidRPr="00850C2F">
              <w:t>;</w:t>
            </w:r>
          </w:p>
          <w:p w:rsidR="00980F0B" w:rsidRPr="00850C2F" w:rsidRDefault="00D36AA2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возможные направления утилизации дымовых выбросов при различных способах их предварительной очистке;</w:t>
            </w:r>
          </w:p>
          <w:p w:rsidR="00593ABF" w:rsidRPr="00850C2F" w:rsidRDefault="00980F0B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</w:t>
            </w:r>
            <w:r w:rsidR="00072A88" w:rsidRPr="00850C2F">
              <w:t>орядок проведения поверки и калибровки средств измерения</w:t>
            </w:r>
            <w:r w:rsidR="00593ABF" w:rsidRPr="00850C2F">
              <w:t>;</w:t>
            </w:r>
          </w:p>
          <w:p w:rsidR="00593ABF" w:rsidRPr="00850C2F" w:rsidRDefault="00593AB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правила эксплуатации лабораторного оборудования;</w:t>
            </w:r>
          </w:p>
          <w:p w:rsidR="00593ABF" w:rsidRPr="00850C2F" w:rsidRDefault="00593AB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правила обращения с химическими реактивами;</w:t>
            </w:r>
          </w:p>
          <w:p w:rsidR="00593ABF" w:rsidRPr="00850C2F" w:rsidRDefault="00593ABF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правила санитарной обработки лабораторного оборудования и посуды;</w:t>
            </w:r>
          </w:p>
          <w:p w:rsidR="008078F1" w:rsidRPr="00850C2F" w:rsidRDefault="008078F1" w:rsidP="00850C2F">
            <w:pPr>
              <w:pStyle w:val="aff8"/>
              <w:ind w:left="0" w:firstLine="317"/>
            </w:pPr>
            <w:r w:rsidRPr="00850C2F">
              <w:t>требования охраны труда при эксплуатаци</w:t>
            </w:r>
            <w:r w:rsidR="007258FA" w:rsidRPr="00850C2F">
              <w:t>и технологического оборудования;</w:t>
            </w:r>
          </w:p>
          <w:p w:rsidR="007258FA" w:rsidRPr="00850C2F" w:rsidRDefault="007258FA" w:rsidP="00850C2F">
            <w:pPr>
              <w:pStyle w:val="aff8"/>
              <w:ind w:left="0" w:firstLine="317"/>
            </w:pPr>
            <w:r w:rsidRPr="00850C2F">
              <w:t>требования пожарной, промышленной и экологической безопасности;</w:t>
            </w:r>
          </w:p>
          <w:p w:rsidR="00FF0A7B" w:rsidRPr="00850C2F" w:rsidRDefault="007258FA" w:rsidP="00850C2F">
            <w:pPr>
              <w:pStyle w:val="aff8"/>
              <w:ind w:left="0" w:firstLine="317"/>
            </w:pPr>
            <w:r w:rsidRPr="00850C2F">
              <w:t>основы санитарии, санитарные правила и нормы в пищевой промышленности</w:t>
            </w:r>
            <w:r w:rsidR="00FF0A7B" w:rsidRPr="00850C2F">
              <w:t>;</w:t>
            </w:r>
          </w:p>
          <w:p w:rsidR="00FF0A7B" w:rsidRPr="00850C2F" w:rsidRDefault="00FF0A7B" w:rsidP="00850C2F">
            <w:pPr>
              <w:pStyle w:val="aff8"/>
              <w:ind w:left="0" w:firstLine="317"/>
              <w:rPr>
                <w:szCs w:val="24"/>
              </w:rPr>
            </w:pPr>
            <w:r w:rsidRPr="00850C2F">
              <w:rPr>
                <w:szCs w:val="24"/>
              </w:rPr>
              <w:t>инструкции по санитарно-техническому контролю складских помещений</w:t>
            </w:r>
          </w:p>
          <w:p w:rsidR="008078F1" w:rsidRPr="00850C2F" w:rsidRDefault="008078F1" w:rsidP="00850C2F">
            <w:pPr>
              <w:ind w:firstLine="317"/>
              <w:jc w:val="both"/>
              <w:rPr>
                <w:b/>
              </w:rPr>
            </w:pPr>
            <w:r w:rsidRPr="00850C2F">
              <w:rPr>
                <w:b/>
              </w:rPr>
              <w:t>уметь: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производить визуальный контроль состояния складских помещений рыбоперерабатывающих производств;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условия и сроки хранения сырья, продукции из рыбы и морепродуктов, их соответствие условиям и срокам, установленным в технической и технологической документации;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санитарное состояние производственных помещений;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санитарное состояние процессов и работников;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составлять инструкцию по контролю качества на определенной технологической операции;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оформлять документы в области контроля качества продукции из рыбы и морепродуктов;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правильность исполнения маркировки и этикеток;</w:t>
            </w:r>
          </w:p>
          <w:p w:rsidR="008C58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 xml:space="preserve">производить маркирование и хранение отобранных образцов в соответствии с требованиями нормативной и технической документации; </w:t>
            </w:r>
          </w:p>
          <w:p w:rsidR="00893A4F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осуществлять отбор проб по точкам контроля технологического процесса производства продукции из рыбы и морепродуктов;</w:t>
            </w:r>
          </w:p>
          <w:p w:rsidR="00893A4F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подготавливать материалы по проведению лабораторных анализов и испытаний;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составлять протокол испытаний и обрабатывать результаты анализов;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заполнять журнал учета результатов анализов и протоколов испытаний;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изучать и апробировать новые методики и приборную базу для проведения анализов и испытаний;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производить сложные лабораторные анализы образцов сырья, полуфабрикатов, вспомогательных материалов и готовой продукции;</w:t>
            </w:r>
          </w:p>
          <w:p w:rsidR="00656BE4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lastRenderedPageBreak/>
              <w:t>осуществлять расчеты, анализировать полученные результаты и составлять заключение по проведенным анализам, испытаниям и исследованиям;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снимать показания с контрольно-измерительных приборов;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анализировать показания контрольно-измерительных приборов;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 xml:space="preserve">выявлять неисправности работы коптильной установки и </w:t>
            </w:r>
            <w:proofErr w:type="spellStart"/>
            <w:r w:rsidRPr="00850C2F">
              <w:t>дымогенератора</w:t>
            </w:r>
            <w:proofErr w:type="spellEnd"/>
            <w:r w:rsidRPr="00850C2F">
              <w:t>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 xml:space="preserve">составлять техническое описание неисправностей в работе </w:t>
            </w:r>
            <w:proofErr w:type="spellStart"/>
            <w:r w:rsidRPr="00850C2F">
              <w:t>дымогенераторов</w:t>
            </w:r>
            <w:proofErr w:type="spellEnd"/>
            <w:r w:rsidRPr="00850C2F">
              <w:t xml:space="preserve"> и коптильных установок;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пользоваться средствами индивидуальной защиты;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производить оценку органолептических и физических свойств сырья, полуфабрикатов и готовой продукции;</w:t>
            </w:r>
          </w:p>
          <w:p w:rsidR="00FA1C4D" w:rsidRPr="00850C2F" w:rsidRDefault="008C58AD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t>устанавливать и анализировать причины появления брака и снижения качества готовой продукции</w:t>
            </w:r>
            <w:r w:rsidR="005016B7" w:rsidRPr="00850C2F">
              <w:t xml:space="preserve">, </w:t>
            </w:r>
            <w:r w:rsidR="005016B7" w:rsidRPr="00850C2F">
              <w:rPr>
                <w:bCs/>
              </w:rPr>
              <w:t>разрабатывать мероприятия по их устранению;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оформлять журнал по учету расхода полуфабрикатов и выхода готовой продукции на операции копчения;</w:t>
            </w:r>
          </w:p>
          <w:p w:rsidR="00FA1C4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производить расчет выхода готовой продукции по нормам потерь;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делать расчет необходимого количества рабочих;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рассчитывать потребности производства в сырье, материалах и таре;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 xml:space="preserve">учитывать рабочее время и выработку </w:t>
            </w:r>
            <w:proofErr w:type="gramStart"/>
            <w:r w:rsidRPr="00850C2F">
              <w:t>работающих</w:t>
            </w:r>
            <w:proofErr w:type="gramEnd"/>
            <w:r w:rsidRPr="00850C2F">
              <w:t>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организовывать бесперебойную ритмичную работу на производственном объекте;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оценивать санитарное состояние объекта;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выполнение технологических нормативов и правил удаления отходов;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 xml:space="preserve">осуществлять мониторинг замораживания, посола, кулинарной тепловой обработки, теплового консервирования, </w:t>
            </w:r>
            <w:proofErr w:type="spellStart"/>
            <w:r w:rsidRPr="00850C2F">
              <w:t>фасования</w:t>
            </w:r>
            <w:proofErr w:type="spellEnd"/>
            <w:r w:rsidRPr="00850C2F">
              <w:t xml:space="preserve"> продуктов;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операции по товарному оформлению и хранению продукции;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проверять правильность оформления документов на отгруженную продукцию;</w:t>
            </w:r>
          </w:p>
          <w:p w:rsidR="00CC70AD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выявлять критические (опасные) факторы на отдельных технологических операциях;</w:t>
            </w:r>
          </w:p>
          <w:p w:rsidR="00893A4F" w:rsidRPr="00850C2F" w:rsidRDefault="008C58AD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разрабатывать мероприятия с целью устранения рисков или снижения их до допустимого уровня и повышения безопасности выпускаемой продукции.</w:t>
            </w:r>
          </w:p>
          <w:p w:rsidR="00E62FA9" w:rsidRPr="00850C2F" w:rsidRDefault="00E62FA9" w:rsidP="00850C2F">
            <w:pPr>
              <w:widowControl w:val="0"/>
              <w:tabs>
                <w:tab w:val="num" w:pos="1120"/>
              </w:tabs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определять размерно-массовую характеристику и производить расчет массового состава рыб;</w:t>
            </w:r>
          </w:p>
          <w:p w:rsidR="0092290E" w:rsidRPr="00850C2F" w:rsidRDefault="0092290E" w:rsidP="00850C2F">
            <w:pPr>
              <w:widowControl w:val="0"/>
              <w:tabs>
                <w:tab w:val="num" w:pos="1120"/>
              </w:tabs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осуществлять приемку сырья по количеству и качеству;</w:t>
            </w:r>
          </w:p>
          <w:p w:rsidR="0092290E" w:rsidRPr="00850C2F" w:rsidRDefault="0092290E" w:rsidP="00850C2F">
            <w:pPr>
              <w:widowControl w:val="0"/>
              <w:tabs>
                <w:tab w:val="num" w:pos="1120"/>
              </w:tabs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выбирать оптимальный режим хранения сырья, руководствуясь нормативными документами;</w:t>
            </w:r>
          </w:p>
          <w:p w:rsidR="0092290E" w:rsidRPr="00850C2F" w:rsidRDefault="0092290E" w:rsidP="00850C2F">
            <w:pPr>
              <w:widowControl w:val="0"/>
              <w:tabs>
                <w:tab w:val="num" w:pos="1120"/>
              </w:tabs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выбирать наиболее рациональный способ консервирования сырья водного происхождения;</w:t>
            </w:r>
          </w:p>
          <w:p w:rsidR="0092290E" w:rsidRPr="00850C2F" w:rsidRDefault="0092290E" w:rsidP="00850C2F">
            <w:pPr>
              <w:widowControl w:val="0"/>
              <w:tabs>
                <w:tab w:val="num" w:pos="1120"/>
              </w:tabs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>подготавливать и разделывать рыбу и беспозвоночных вручную и на машинах;</w:t>
            </w:r>
          </w:p>
          <w:p w:rsidR="008078F1" w:rsidRPr="00850C2F" w:rsidRDefault="0092290E" w:rsidP="00850C2F">
            <w:pPr>
              <w:widowControl w:val="0"/>
              <w:tabs>
                <w:tab w:val="num" w:pos="1120"/>
              </w:tabs>
              <w:ind w:firstLine="317"/>
              <w:jc w:val="both"/>
            </w:pPr>
            <w:r w:rsidRPr="00850C2F">
              <w:rPr>
                <w:bCs/>
              </w:rPr>
              <w:t>планировать, организовывать, регулировать и</w:t>
            </w:r>
            <w:r w:rsidR="005016B7" w:rsidRPr="00850C2F">
              <w:rPr>
                <w:bCs/>
              </w:rPr>
              <w:t xml:space="preserve"> </w:t>
            </w:r>
            <w:r w:rsidR="008078F1" w:rsidRPr="00850C2F">
              <w:rPr>
                <w:bCs/>
              </w:rPr>
              <w:t xml:space="preserve">вести технологические процессы производства пищевой продукции </w:t>
            </w:r>
            <w:r w:rsidR="008078F1" w:rsidRPr="00850C2F">
              <w:t>в соответствии с нормативной и технической документацией;</w:t>
            </w:r>
          </w:p>
          <w:p w:rsidR="008078F1" w:rsidRPr="00850C2F" w:rsidRDefault="00F15344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lastRenderedPageBreak/>
              <w:t>использовать нормативные и технические документы, регламентирующие</w:t>
            </w:r>
            <w:r w:rsidR="008078F1" w:rsidRPr="00850C2F">
              <w:rPr>
                <w:bCs/>
              </w:rPr>
              <w:t>выпуск пищевой продукции;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rPr>
                <w:bCs/>
              </w:rPr>
              <w:t xml:space="preserve">   составлять маркировку транспортной и потребительской тары с пищевой продукцией;</w:t>
            </w:r>
          </w:p>
          <w:p w:rsidR="008078F1" w:rsidRPr="00850C2F" w:rsidRDefault="008078F1" w:rsidP="00850C2F">
            <w:pPr>
              <w:tabs>
                <w:tab w:val="num" w:pos="1120"/>
              </w:tabs>
              <w:ind w:firstLine="317"/>
              <w:jc w:val="both"/>
            </w:pPr>
            <w:r w:rsidRPr="00850C2F">
              <w:t xml:space="preserve">   давать заключение о сортности продукции по результатам исследования в соответствии с требованиями нормативных и технических документов;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ind w:firstLine="317"/>
              <w:jc w:val="both"/>
            </w:pPr>
            <w:r w:rsidRPr="00850C2F">
              <w:t xml:space="preserve">   соблюдать правила эксплуатации технологического оборудования и производственных линий;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ind w:firstLine="317"/>
              <w:jc w:val="both"/>
            </w:pPr>
            <w:r w:rsidRPr="00850C2F">
              <w:t xml:space="preserve">   производить расчеты производительности и количества единиц оборудования;</w:t>
            </w:r>
          </w:p>
          <w:p w:rsidR="008078F1" w:rsidRPr="00850C2F" w:rsidRDefault="008078F1" w:rsidP="00850C2F">
            <w:pPr>
              <w:ind w:firstLine="317"/>
              <w:jc w:val="both"/>
            </w:pPr>
            <w:r w:rsidRPr="00850C2F">
              <w:t xml:space="preserve">   осуществлять </w:t>
            </w:r>
            <w:proofErr w:type="gramStart"/>
            <w:r w:rsidRPr="00850C2F">
              <w:t>контроль за</w:t>
            </w:r>
            <w:proofErr w:type="gramEnd"/>
            <w:r w:rsidRPr="00850C2F">
              <w:t xml:space="preserve"> работой и качеством наладки технологического оборудования, принимать участие в его испытаниях после ремонта;</w:t>
            </w:r>
          </w:p>
          <w:p w:rsidR="008078F1" w:rsidRPr="00850C2F" w:rsidRDefault="008078F1" w:rsidP="00850C2F">
            <w:pPr>
              <w:ind w:firstLine="317"/>
              <w:jc w:val="both"/>
            </w:pPr>
            <w:r w:rsidRPr="00850C2F">
              <w:t>обеспечивать внедрение и функционирование системы управления качеством и безопасности пищевой продукции;</w:t>
            </w:r>
          </w:p>
          <w:p w:rsidR="008078F1" w:rsidRPr="00850C2F" w:rsidRDefault="008078F1" w:rsidP="00850C2F">
            <w:pPr>
              <w:ind w:firstLine="317"/>
              <w:jc w:val="both"/>
              <w:rPr>
                <w:b/>
              </w:rPr>
            </w:pPr>
            <w:r w:rsidRPr="00850C2F">
              <w:rPr>
                <w:b/>
              </w:rPr>
              <w:t>иметь практический опыт:</w:t>
            </w:r>
          </w:p>
          <w:p w:rsidR="008078F1" w:rsidRPr="00850C2F" w:rsidRDefault="008078F1" w:rsidP="00850C2F">
            <w:pPr>
              <w:tabs>
                <w:tab w:val="left" w:pos="432"/>
              </w:tabs>
              <w:ind w:firstLine="317"/>
              <w:jc w:val="both"/>
            </w:pPr>
            <w:r w:rsidRPr="00850C2F">
              <w:t xml:space="preserve">   определения качества сырья, материалов, полуфабрикатов, готовой продукции органолептическими, физическими и химическими методами;</w:t>
            </w:r>
          </w:p>
          <w:p w:rsidR="008078F1" w:rsidRPr="00850C2F" w:rsidRDefault="008078F1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 xml:space="preserve">   выполнения основных ручных и механизированных технологических операций производства пищевой продукции из водных биоресурсов;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>проверки санитарного состояния производственных помещений, процессов и работников;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>составления инструкции по контролю качества на определенной технологической операции;</w:t>
            </w:r>
          </w:p>
          <w:p w:rsidR="008078F1" w:rsidRPr="00850C2F" w:rsidRDefault="008078F1" w:rsidP="00850C2F">
            <w:pPr>
              <w:tabs>
                <w:tab w:val="left" w:pos="432"/>
              </w:tabs>
              <w:ind w:firstLine="317"/>
              <w:jc w:val="both"/>
            </w:pPr>
            <w:r w:rsidRPr="00850C2F">
              <w:t xml:space="preserve">   оформления документов, подтверждающих качество продукции</w:t>
            </w:r>
            <w:r w:rsidR="005016B7" w:rsidRPr="00850C2F">
              <w:t>.</w:t>
            </w:r>
          </w:p>
        </w:tc>
      </w:tr>
      <w:tr w:rsidR="008078F1" w:rsidRPr="009E4295" w:rsidTr="000F7AE3">
        <w:trPr>
          <w:jc w:val="center"/>
        </w:trPr>
        <w:tc>
          <w:tcPr>
            <w:tcW w:w="1445" w:type="pct"/>
          </w:tcPr>
          <w:p w:rsidR="008078F1" w:rsidRPr="00455561" w:rsidRDefault="00455561" w:rsidP="00850C2F">
            <w:pPr>
              <w:jc w:val="both"/>
            </w:pPr>
            <w:r w:rsidRPr="00455561">
              <w:lastRenderedPageBreak/>
              <w:t xml:space="preserve">организация и ведение технологических процессов производства </w:t>
            </w:r>
            <w:r w:rsidR="00182ECC" w:rsidRPr="00455561">
              <w:t xml:space="preserve">кормовой и технической продукции из водных биоресурсов </w:t>
            </w:r>
          </w:p>
        </w:tc>
        <w:tc>
          <w:tcPr>
            <w:tcW w:w="3555" w:type="pct"/>
          </w:tcPr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rPr>
                <w:b/>
              </w:rPr>
              <w:t>знать: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о значении и перспективах производства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 xml:space="preserve"> из водных биоресурсов;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классификацию способов производства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 xml:space="preserve"> и их сравнительную характеристику;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сущность технологических процессов производства основных видов</w:t>
            </w:r>
            <w:r w:rsidRPr="00850C2F">
              <w:t xml:space="preserve"> кормовой и технической продукции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виды и требования к таре для упаковывания </w:t>
            </w:r>
            <w:r w:rsidRPr="00850C2F">
              <w:t xml:space="preserve">кормовой и технической продукции </w:t>
            </w:r>
            <w:r w:rsidRPr="00850C2F">
              <w:rPr>
                <w:bCs/>
              </w:rPr>
              <w:t>и правила ее маркирования;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режимы, сроки хранения и транспортирования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требования к качеству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пороки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 xml:space="preserve"> и способы их предупреждения;</w:t>
            </w:r>
          </w:p>
          <w:p w:rsidR="008078F1" w:rsidRPr="00850C2F" w:rsidRDefault="008078F1" w:rsidP="00850C2F">
            <w:pPr>
              <w:tabs>
                <w:tab w:val="left" w:pos="462"/>
                <w:tab w:val="left" w:pos="9639"/>
              </w:tabs>
              <w:ind w:firstLine="317"/>
              <w:jc w:val="both"/>
            </w:pPr>
            <w:r w:rsidRPr="00850C2F">
              <w:t>принципы организации, методы и способы технохимического контроля производства и качества сырья, материалов, кормовой и технической продукции;</w:t>
            </w:r>
          </w:p>
          <w:p w:rsidR="008078F1" w:rsidRPr="00850C2F" w:rsidRDefault="008078F1" w:rsidP="00850C2F">
            <w:pPr>
              <w:tabs>
                <w:tab w:val="left" w:pos="462"/>
                <w:tab w:val="left" w:pos="9639"/>
              </w:tabs>
              <w:ind w:firstLine="317"/>
              <w:jc w:val="both"/>
            </w:pPr>
            <w:r w:rsidRPr="00850C2F">
              <w:t>правила приемки, методы отбора и подготовки средней пробы для лабораторного анализа;</w:t>
            </w:r>
          </w:p>
          <w:p w:rsidR="008078F1" w:rsidRPr="00850C2F" w:rsidRDefault="008078F1" w:rsidP="00850C2F">
            <w:pPr>
              <w:tabs>
                <w:tab w:val="left" w:pos="462"/>
                <w:tab w:val="left" w:pos="9639"/>
              </w:tabs>
              <w:ind w:firstLine="317"/>
              <w:jc w:val="both"/>
            </w:pPr>
            <w:r w:rsidRPr="00850C2F">
              <w:t>типовые схемы контроля производства кормовой и технической продукции;</w:t>
            </w:r>
          </w:p>
          <w:p w:rsidR="00053E38" w:rsidRPr="00850C2F" w:rsidRDefault="00053E38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 xml:space="preserve">методики выявления рисков для качества продукции из водных биоресурсов и разработки системы контроля качества и </w:t>
            </w:r>
            <w:r w:rsidRPr="00850C2F">
              <w:lastRenderedPageBreak/>
              <w:t>безопасности пищевой продукции, а также надлежащих производственных практик;</w:t>
            </w:r>
          </w:p>
          <w:p w:rsidR="008078F1" w:rsidRPr="00850C2F" w:rsidRDefault="008078F1" w:rsidP="00850C2F">
            <w:pPr>
              <w:tabs>
                <w:tab w:val="left" w:pos="462"/>
                <w:tab w:val="left" w:pos="9639"/>
              </w:tabs>
              <w:ind w:firstLine="317"/>
              <w:jc w:val="both"/>
            </w:pPr>
            <w:r w:rsidRPr="00850C2F">
              <w:t>систем</w:t>
            </w:r>
            <w:r w:rsidR="007B793D" w:rsidRPr="00850C2F">
              <w:t>у</w:t>
            </w:r>
            <w:r w:rsidRPr="00850C2F">
              <w:t xml:space="preserve"> управления качеством и безопасностью продукции из </w:t>
            </w:r>
            <w:r w:rsidRPr="00850C2F">
              <w:rPr>
                <w:bCs/>
              </w:rPr>
              <w:t>водных биоресурсов</w:t>
            </w:r>
            <w:r w:rsidRPr="00850C2F"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t>назначение, принцип действия, область применения и правила эксплуатации технологического оборудования: для производства кормовой рыбной муки; для производства рыбьего жира; для приведения продукции в товарный вид; установок для производства кормовой рыбной муки и жира;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t>требования охраны труда при эксплуатаци</w:t>
            </w:r>
            <w:r w:rsidR="00BC49D3" w:rsidRPr="00850C2F">
              <w:t>и технологического оборудования;</w:t>
            </w:r>
          </w:p>
          <w:p w:rsidR="00BC49D3" w:rsidRPr="00850C2F" w:rsidRDefault="00BC49D3" w:rsidP="00850C2F">
            <w:pPr>
              <w:pStyle w:val="aff8"/>
              <w:ind w:left="0" w:firstLine="317"/>
            </w:pPr>
            <w:r w:rsidRPr="00850C2F">
              <w:t>требования пожарной, промышленной и экологической безопасности</w:t>
            </w:r>
            <w:r w:rsidR="004D2E29" w:rsidRPr="00850C2F">
              <w:t>;</w:t>
            </w:r>
          </w:p>
          <w:p w:rsidR="004D2E29" w:rsidRPr="00850C2F" w:rsidRDefault="004D2E29" w:rsidP="00850C2F">
            <w:pPr>
              <w:pStyle w:val="aff8"/>
              <w:ind w:left="0" w:firstLine="317"/>
              <w:rPr>
                <w:szCs w:val="24"/>
              </w:rPr>
            </w:pPr>
            <w:r w:rsidRPr="00850C2F">
              <w:rPr>
                <w:szCs w:val="24"/>
              </w:rPr>
              <w:t>инструкции по санитарно-техническому контролю складских помещений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rPr>
                <w:b/>
              </w:rPr>
              <w:t>уметь:</w:t>
            </w:r>
          </w:p>
          <w:p w:rsidR="008078F1" w:rsidRPr="00850C2F" w:rsidRDefault="0092290E" w:rsidP="00850C2F">
            <w:pPr>
              <w:widowControl w:val="0"/>
              <w:tabs>
                <w:tab w:val="left" w:pos="462"/>
              </w:tabs>
              <w:ind w:firstLine="317"/>
              <w:jc w:val="both"/>
            </w:pPr>
            <w:r w:rsidRPr="00850C2F">
              <w:rPr>
                <w:bCs/>
              </w:rPr>
              <w:t>планировать, организовывать, регулировать и</w:t>
            </w:r>
            <w:r w:rsidR="00850C2F" w:rsidRPr="00850C2F">
              <w:rPr>
                <w:bCs/>
              </w:rPr>
              <w:t xml:space="preserve"> </w:t>
            </w:r>
            <w:r w:rsidR="008078F1" w:rsidRPr="00850C2F">
              <w:rPr>
                <w:bCs/>
              </w:rPr>
              <w:t xml:space="preserve">вести технологические процессы производства </w:t>
            </w:r>
            <w:r w:rsidR="008078F1" w:rsidRPr="00850C2F">
              <w:t>кормовой и технической продукции в соответствии с нормативной документацией;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выполнять технологические расчеты производства </w:t>
            </w:r>
            <w:r w:rsidRPr="00850C2F">
              <w:t>кормовой и технической продукции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  <w:rPr>
                <w:bCs/>
              </w:rPr>
            </w:pPr>
            <w:r w:rsidRPr="00850C2F">
              <w:rPr>
                <w:bCs/>
              </w:rPr>
              <w:t xml:space="preserve">   определять потребность в антиокислителе, таре и упаковочных материалах;</w:t>
            </w:r>
          </w:p>
          <w:p w:rsidR="008078F1" w:rsidRPr="00850C2F" w:rsidRDefault="00F15344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t>использовать нормативные и технические документы, регламентирующие</w:t>
            </w:r>
            <w:r w:rsidR="008078F1" w:rsidRPr="00850C2F">
              <w:rPr>
                <w:bCs/>
              </w:rPr>
              <w:t xml:space="preserve"> выпуск </w:t>
            </w:r>
            <w:r w:rsidR="008078F1" w:rsidRPr="00850C2F">
              <w:t>кормовых и технических продуктов</w:t>
            </w:r>
            <w:r w:rsidR="008078F1"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t>анализировать причины брака и выпуска продукции пониженного качества;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t>проводить мероприятия по предупреждению брака и улучшению качества выпускаемой продукции;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rPr>
                <w:bCs/>
              </w:rPr>
              <w:t xml:space="preserve">   составлять маркировку транспортной и потребительской тары с </w:t>
            </w:r>
            <w:r w:rsidRPr="00850C2F">
              <w:t>кормовой и технической продукцией</w:t>
            </w:r>
            <w:r w:rsidRPr="00850C2F">
              <w:rPr>
                <w:bCs/>
              </w:rPr>
              <w:t>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t>давать заключение о сортности продукции по результатам исследования в соответствии с требованиями нормативных и технических документов;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ind w:firstLine="317"/>
              <w:jc w:val="both"/>
            </w:pPr>
            <w:r w:rsidRPr="00850C2F">
              <w:t>соблюдать правила эксплуатации технологического оборудования и производственных линий;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ind w:firstLine="317"/>
              <w:jc w:val="both"/>
            </w:pPr>
            <w:r w:rsidRPr="00850C2F">
              <w:t xml:space="preserve">производить расчеты производительности и количества единиц оборудования; 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ind w:firstLine="317"/>
              <w:jc w:val="both"/>
            </w:pPr>
            <w:r w:rsidRPr="00850C2F">
              <w:t xml:space="preserve">осуществлять </w:t>
            </w:r>
            <w:proofErr w:type="gramStart"/>
            <w:r w:rsidRPr="00850C2F">
              <w:t>контроль за</w:t>
            </w:r>
            <w:proofErr w:type="gramEnd"/>
            <w:r w:rsidRPr="00850C2F">
              <w:t xml:space="preserve"> работой и качеством наладки технологического оборудования, принимать участие в его испытаниях после ремонта;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ind w:firstLine="317"/>
              <w:jc w:val="both"/>
            </w:pPr>
            <w:r w:rsidRPr="00850C2F">
              <w:t>обеспечивать внедрение и функционирование системы управления качеством и безопасности кормовой и технической  продукции;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rPr>
                <w:b/>
              </w:rPr>
              <w:t>иметь практический опыт: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t xml:space="preserve">   определения качества сырья, материалов, готовой продукции органолептическими, физическими и химическими методами;</w:t>
            </w:r>
          </w:p>
          <w:p w:rsidR="008078F1" w:rsidRPr="00850C2F" w:rsidRDefault="008078F1" w:rsidP="00850C2F">
            <w:pPr>
              <w:widowControl w:val="0"/>
              <w:tabs>
                <w:tab w:val="left" w:pos="462"/>
              </w:tabs>
              <w:snapToGrid w:val="0"/>
              <w:ind w:firstLine="317"/>
              <w:jc w:val="both"/>
            </w:pPr>
            <w:r w:rsidRPr="00850C2F">
              <w:t xml:space="preserve">   выполнения основных ручных и механизированных технологических операций производства продукции;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>проверки санитарного состояния производственных помещений, процессов и работников;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 xml:space="preserve">составления инструкции по контролю качества на определенной </w:t>
            </w:r>
            <w:r w:rsidRPr="00850C2F">
              <w:lastRenderedPageBreak/>
              <w:t>технологической операции;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t xml:space="preserve">   оформления документов, под</w:t>
            </w:r>
            <w:r w:rsidR="003B4C00" w:rsidRPr="00850C2F">
              <w:t>тверждающих  качество продукции.</w:t>
            </w:r>
          </w:p>
        </w:tc>
      </w:tr>
      <w:tr w:rsidR="008078F1" w:rsidRPr="009E4295" w:rsidTr="000F7AE3">
        <w:trPr>
          <w:jc w:val="center"/>
        </w:trPr>
        <w:tc>
          <w:tcPr>
            <w:tcW w:w="1445" w:type="pct"/>
          </w:tcPr>
          <w:p w:rsidR="008078F1" w:rsidRPr="009E4295" w:rsidRDefault="00455561" w:rsidP="00850C2F">
            <w:pPr>
              <w:tabs>
                <w:tab w:val="left" w:pos="2835"/>
              </w:tabs>
              <w:spacing w:line="276" w:lineRule="auto"/>
              <w:jc w:val="both"/>
            </w:pPr>
            <w:r w:rsidRPr="00455561">
              <w:lastRenderedPageBreak/>
              <w:t xml:space="preserve">организация и ведение технологическихпроцессов производства </w:t>
            </w:r>
            <w:r w:rsidR="00182ECC" w:rsidRPr="00455561">
              <w:t>кулинарной продукции из водных биоресурсов</w:t>
            </w:r>
          </w:p>
        </w:tc>
        <w:tc>
          <w:tcPr>
            <w:tcW w:w="3555" w:type="pct"/>
          </w:tcPr>
          <w:p w:rsidR="008078F1" w:rsidRPr="00850C2F" w:rsidRDefault="008078F1" w:rsidP="00850C2F">
            <w:pPr>
              <w:widowControl w:val="0"/>
              <w:tabs>
                <w:tab w:val="left" w:pos="477"/>
              </w:tabs>
              <w:snapToGrid w:val="0"/>
              <w:spacing w:line="240" w:lineRule="atLeast"/>
              <w:ind w:firstLine="317"/>
              <w:jc w:val="both"/>
            </w:pPr>
            <w:r w:rsidRPr="00850C2F">
              <w:rPr>
                <w:b/>
              </w:rPr>
              <w:t xml:space="preserve">знать: 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основные технологии производства кулинарной продукции из рыбы, икры и морепродуктов;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о значении соблюдения термического режима в производстве кулинарной продукции из рыбы и нерыбного сырья;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устройство и правила эксплуатации применяемых инструментов и технологического оборудования;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правила подготовки рыбы, икры и морепродуктов к кулинарной обработке;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требования к качеству сырья, полуфабрикатов и готовой продукции;</w:t>
            </w:r>
          </w:p>
          <w:p w:rsidR="00053E38" w:rsidRPr="00850C2F" w:rsidRDefault="00053E38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методики выявления рисков для качества продукции из водных биоресурсов и разработки системы контроля качества и безопасности пищевой продукции, а также надлежащих производственных практик;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систем</w:t>
            </w:r>
            <w:r w:rsidR="007B793D" w:rsidRPr="00850C2F">
              <w:t>у</w:t>
            </w:r>
            <w:r w:rsidRPr="00850C2F">
              <w:t xml:space="preserve"> управления качеством и безопасностью продукции из </w:t>
            </w:r>
            <w:r w:rsidRPr="00850C2F">
              <w:rPr>
                <w:bCs/>
              </w:rPr>
              <w:t>водных биоресурсов</w:t>
            </w:r>
            <w:r w:rsidRPr="00850C2F">
              <w:t>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правила взвешивания, формовки, панировки, укладки в тару и потребительскую упаковку кулинарной продукции из рыбы, икры и морепродуктов;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сроки и условия хранения полуфабрикатов и готовых кулинарных изделий;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t>режимы транспортировки полуфабрикатов и готовых кулинарных изделий.</w:t>
            </w:r>
          </w:p>
          <w:p w:rsidR="00BC49D3" w:rsidRPr="00850C2F" w:rsidRDefault="00BC49D3" w:rsidP="00850C2F">
            <w:pPr>
              <w:pStyle w:val="aff8"/>
              <w:ind w:left="0" w:firstLine="317"/>
            </w:pPr>
            <w:r w:rsidRPr="00850C2F">
              <w:t>требования охраны труда при эксплуатации технологического оборудования;</w:t>
            </w:r>
          </w:p>
          <w:p w:rsidR="00BC49D3" w:rsidRPr="00850C2F" w:rsidRDefault="00BC49D3" w:rsidP="00850C2F">
            <w:pPr>
              <w:pStyle w:val="aff8"/>
              <w:ind w:left="0" w:firstLine="317"/>
            </w:pPr>
            <w:r w:rsidRPr="00850C2F">
              <w:t>требования пожарной, промышленной и экологической безопасности.</w:t>
            </w:r>
          </w:p>
          <w:p w:rsidR="008078F1" w:rsidRPr="00850C2F" w:rsidRDefault="008078F1" w:rsidP="00850C2F">
            <w:pPr>
              <w:widowControl w:val="0"/>
              <w:tabs>
                <w:tab w:val="left" w:pos="477"/>
              </w:tabs>
              <w:snapToGrid w:val="0"/>
              <w:ind w:firstLine="317"/>
              <w:jc w:val="both"/>
            </w:pPr>
            <w:r w:rsidRPr="00850C2F">
              <w:rPr>
                <w:b/>
              </w:rPr>
              <w:t>уметь:</w:t>
            </w:r>
          </w:p>
          <w:p w:rsidR="008078F1" w:rsidRPr="00850C2F" w:rsidRDefault="0092290E" w:rsidP="00850C2F">
            <w:pPr>
              <w:spacing w:line="240" w:lineRule="atLeast"/>
              <w:ind w:firstLine="317"/>
              <w:jc w:val="both"/>
            </w:pPr>
            <w:r w:rsidRPr="00850C2F">
              <w:rPr>
                <w:bCs/>
              </w:rPr>
              <w:t>планировать, организовывать, регулировать и</w:t>
            </w:r>
            <w:r w:rsidR="00DE1769" w:rsidRPr="00850C2F">
              <w:rPr>
                <w:bCs/>
              </w:rPr>
              <w:t xml:space="preserve">вести технологические процессы производства </w:t>
            </w:r>
            <w:r w:rsidR="008078F1" w:rsidRPr="00850C2F">
              <w:t>кулинарной продукции из водных биоресурсов;</w:t>
            </w:r>
          </w:p>
          <w:p w:rsidR="00DE1769" w:rsidRPr="00850C2F" w:rsidRDefault="00DE1769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rPr>
                <w:bCs/>
              </w:rPr>
              <w:t>выполнять технологические расчеты по производству</w:t>
            </w:r>
            <w:r w:rsidRPr="00850C2F">
              <w:t xml:space="preserve"> кулинарной продукции из водных биоресурсов;</w:t>
            </w:r>
          </w:p>
          <w:p w:rsidR="008078F1" w:rsidRPr="00850C2F" w:rsidRDefault="00F15344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 xml:space="preserve">использовать </w:t>
            </w:r>
            <w:r w:rsidR="008078F1" w:rsidRPr="00850C2F">
              <w:t>нормативны</w:t>
            </w:r>
            <w:r w:rsidRPr="00850C2F">
              <w:t>е</w:t>
            </w:r>
            <w:r w:rsidR="008078F1" w:rsidRPr="00850C2F">
              <w:t xml:space="preserve"> и технически</w:t>
            </w:r>
            <w:r w:rsidRPr="00850C2F">
              <w:t>е</w:t>
            </w:r>
            <w:r w:rsidR="008078F1" w:rsidRPr="00850C2F">
              <w:t xml:space="preserve"> документ</w:t>
            </w:r>
            <w:r w:rsidRPr="00850C2F">
              <w:t>ы</w:t>
            </w:r>
            <w:r w:rsidR="008078F1" w:rsidRPr="00850C2F">
              <w:t>, регламентирующ</w:t>
            </w:r>
            <w:r w:rsidRPr="00850C2F">
              <w:t>ие</w:t>
            </w:r>
            <w:r w:rsidR="008078F1" w:rsidRPr="00850C2F">
              <w:t xml:space="preserve"> выпуск кулинарной продукции;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взвешивать сырье, материалы и полуфабрикаты;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готовить сырье к кулинарной обработке;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разделывать рыбу и беспозвоночных;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 xml:space="preserve">укладывать в тару и потребительскую упаковку полуфабрикаты и готовую продукцию; 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составлять маркировку транспортной и потребительской тары с кулинарной продукцией;</w:t>
            </w:r>
          </w:p>
          <w:p w:rsidR="00855B51" w:rsidRPr="00850C2F" w:rsidRDefault="00855B51" w:rsidP="00850C2F">
            <w:pPr>
              <w:spacing w:line="240" w:lineRule="atLeast"/>
              <w:ind w:firstLine="317"/>
              <w:jc w:val="both"/>
            </w:pPr>
            <w:r w:rsidRPr="00850C2F">
              <w:t xml:space="preserve">применять нормативные и технические документы, регламентирующие выпуск кулинарной продукции, соблюдать </w:t>
            </w:r>
            <w:proofErr w:type="spellStart"/>
            <w:r w:rsidRPr="00850C2F">
              <w:t>санитано</w:t>
            </w:r>
            <w:proofErr w:type="spellEnd"/>
            <w:r w:rsidRPr="00850C2F">
              <w:t>-эпидемиологические требования;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анализировать причины брака и предотвращать возможность его возникновения;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 xml:space="preserve">готовить к работе и эксплуатировать технологическое </w:t>
            </w:r>
            <w:r w:rsidRPr="00850C2F">
              <w:lastRenderedPageBreak/>
              <w:t>оборудование производства кулинарной продукции из водных биоресурсов;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</w:pPr>
            <w:r w:rsidRPr="00850C2F">
              <w:t>оформлять документы, подтверждающие качество кулинарной продукции;</w:t>
            </w:r>
          </w:p>
          <w:p w:rsidR="008078F1" w:rsidRPr="00850C2F" w:rsidRDefault="008078F1" w:rsidP="00850C2F">
            <w:pPr>
              <w:spacing w:line="240" w:lineRule="atLeast"/>
              <w:ind w:firstLine="317"/>
              <w:jc w:val="both"/>
              <w:rPr>
                <w:b/>
              </w:rPr>
            </w:pPr>
            <w:r w:rsidRPr="00850C2F">
              <w:t>обеспечивать внедрение и функционирование системы управления качеством и безопасности кулинарной  продукции;</w:t>
            </w:r>
          </w:p>
          <w:p w:rsidR="008078F1" w:rsidRPr="00850C2F" w:rsidRDefault="008078F1" w:rsidP="00850C2F">
            <w:pPr>
              <w:tabs>
                <w:tab w:val="left" w:pos="462"/>
              </w:tabs>
              <w:ind w:firstLine="317"/>
              <w:jc w:val="both"/>
            </w:pPr>
            <w:r w:rsidRPr="00850C2F">
              <w:rPr>
                <w:b/>
              </w:rPr>
              <w:t>иметь практический опыт</w:t>
            </w:r>
            <w:r w:rsidRPr="00850C2F">
              <w:t>:</w:t>
            </w:r>
          </w:p>
          <w:p w:rsidR="008078F1" w:rsidRPr="00850C2F" w:rsidRDefault="008078F1" w:rsidP="00850C2F">
            <w:pPr>
              <w:widowControl w:val="0"/>
              <w:tabs>
                <w:tab w:val="left" w:pos="477"/>
              </w:tabs>
              <w:snapToGrid w:val="0"/>
              <w:ind w:firstLine="317"/>
              <w:jc w:val="both"/>
            </w:pPr>
            <w:r w:rsidRPr="00850C2F">
              <w:t xml:space="preserve">   определения качества сырья, полуфабрикатов и готовых кулинарных изделий;</w:t>
            </w:r>
          </w:p>
          <w:p w:rsidR="008078F1" w:rsidRPr="00850C2F" w:rsidRDefault="008078F1" w:rsidP="00850C2F">
            <w:pPr>
              <w:widowControl w:val="0"/>
              <w:tabs>
                <w:tab w:val="left" w:pos="477"/>
              </w:tabs>
              <w:snapToGrid w:val="0"/>
              <w:ind w:firstLine="317"/>
              <w:jc w:val="both"/>
            </w:pPr>
            <w:r w:rsidRPr="00850C2F">
              <w:t xml:space="preserve">   выполнения основных ручных и механизированных технологических операций производства кулинарной продукции  из водных биоресурсов;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>проверки санитарного состояния производственных помещений, процессов и работников;</w:t>
            </w:r>
          </w:p>
          <w:p w:rsidR="003B4C00" w:rsidRPr="00850C2F" w:rsidRDefault="003B4C00" w:rsidP="00850C2F">
            <w:pPr>
              <w:widowControl w:val="0"/>
              <w:tabs>
                <w:tab w:val="left" w:pos="432"/>
              </w:tabs>
              <w:snapToGrid w:val="0"/>
              <w:ind w:firstLine="317"/>
              <w:jc w:val="both"/>
            </w:pPr>
            <w:r w:rsidRPr="00850C2F">
              <w:t>составления инструкции по контролю качества на определенной технологической операции.</w:t>
            </w:r>
          </w:p>
          <w:p w:rsidR="008078F1" w:rsidRPr="00850C2F" w:rsidRDefault="008078F1" w:rsidP="00850C2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0627B4" w:rsidRPr="009E4295" w:rsidTr="000F7AE3">
        <w:trPr>
          <w:jc w:val="center"/>
        </w:trPr>
        <w:tc>
          <w:tcPr>
            <w:tcW w:w="1445" w:type="pct"/>
          </w:tcPr>
          <w:p w:rsidR="000627B4" w:rsidRPr="00D056CF" w:rsidRDefault="000627B4" w:rsidP="00850C2F">
            <w:pPr>
              <w:tabs>
                <w:tab w:val="left" w:pos="2835"/>
              </w:tabs>
              <w:spacing w:line="276" w:lineRule="auto"/>
              <w:jc w:val="both"/>
            </w:pPr>
            <w:r w:rsidRPr="00D056CF">
              <w:lastRenderedPageBreak/>
              <w:t xml:space="preserve">организация и управление работами и деятельностью по оказанию услуг в области производства продукции из водных биоресурсов </w:t>
            </w:r>
          </w:p>
        </w:tc>
        <w:tc>
          <w:tcPr>
            <w:tcW w:w="3555" w:type="pct"/>
          </w:tcPr>
          <w:p w:rsidR="000627B4" w:rsidRPr="00850C2F" w:rsidRDefault="000627B4" w:rsidP="00850C2F">
            <w:pPr>
              <w:jc w:val="both"/>
              <w:rPr>
                <w:i/>
              </w:rPr>
            </w:pPr>
            <w:r w:rsidRPr="00850C2F">
              <w:rPr>
                <w:b/>
              </w:rPr>
              <w:t>знать:</w:t>
            </w:r>
          </w:p>
          <w:p w:rsidR="007C0A70" w:rsidRPr="00850C2F" w:rsidRDefault="000627B4" w:rsidP="00850C2F">
            <w:pPr>
              <w:jc w:val="both"/>
            </w:pPr>
            <w:r w:rsidRPr="00850C2F">
              <w:t xml:space="preserve">   характеристики рынка продукции и услуг в области обработки водных биоресурсов;</w:t>
            </w:r>
          </w:p>
          <w:p w:rsidR="00481FF4" w:rsidRPr="00850C2F" w:rsidRDefault="007C0A70" w:rsidP="00850C2F">
            <w:pPr>
              <w:ind w:firstLine="172"/>
              <w:jc w:val="both"/>
            </w:pPr>
            <w:r w:rsidRPr="00850C2F">
              <w:t xml:space="preserve">маркетинг и товарная политика </w:t>
            </w:r>
            <w:r w:rsidR="00481FF4" w:rsidRPr="00850C2F">
              <w:t>пищевой организации;</w:t>
            </w:r>
          </w:p>
          <w:p w:rsidR="007C0A70" w:rsidRPr="00850C2F" w:rsidRDefault="00481FF4" w:rsidP="00850C2F">
            <w:pPr>
              <w:ind w:firstLine="172"/>
              <w:jc w:val="both"/>
            </w:pPr>
            <w:r w:rsidRPr="00850C2F">
              <w:t>результаты маркетинговых исследований отрасли;</w:t>
            </w:r>
          </w:p>
          <w:p w:rsidR="000627B4" w:rsidRPr="00850C2F" w:rsidRDefault="0086081F" w:rsidP="00850C2F">
            <w:pPr>
              <w:ind w:firstLine="176"/>
              <w:jc w:val="both"/>
            </w:pPr>
            <w:r w:rsidRPr="00850C2F">
              <w:t>организацию и управление пищевой организацией</w:t>
            </w:r>
            <w:r w:rsidR="004A4204" w:rsidRPr="00850C2F">
              <w:t>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организацию производственных и технологических процессов обработки водных биоресурсов;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структуру организации (предприятия) и руководимого подразделения;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характер взаимодействия с другими подразделениями;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функциональные обязанности работников и руководителей;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основные перспективы развития малого бизнеса в отрасли;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особенности структуры и функционирования малого предприятия;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производственные показатели деятельности по обработке водных биоресурсов;</w:t>
            </w:r>
          </w:p>
          <w:p w:rsidR="00B45235" w:rsidRPr="00850C2F" w:rsidRDefault="00B45235" w:rsidP="00850C2F">
            <w:pPr>
              <w:widowControl w:val="0"/>
              <w:tabs>
                <w:tab w:val="num" w:pos="1120"/>
              </w:tabs>
              <w:snapToGrid w:val="0"/>
              <w:ind w:firstLine="317"/>
              <w:jc w:val="both"/>
            </w:pPr>
            <w:r w:rsidRPr="00850C2F">
              <w:t>нормы рабочего времени и  выработки по технологическим операциям;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методы планирования, контроля и оценки работ исполнителей;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виды, формы и методы мотивации персонала, в т. ч. материальное и нематериальное стимулирование работников;</w:t>
            </w:r>
          </w:p>
          <w:p w:rsidR="00072A88" w:rsidRPr="00850C2F" w:rsidRDefault="000627B4" w:rsidP="00850C2F">
            <w:pPr>
              <w:jc w:val="both"/>
            </w:pPr>
            <w:r w:rsidRPr="00850C2F">
              <w:t xml:space="preserve">   методы оценивания качества выполняемых работ;</w:t>
            </w:r>
          </w:p>
          <w:p w:rsidR="00072A88" w:rsidRPr="00850C2F" w:rsidRDefault="00072A88" w:rsidP="00850C2F">
            <w:pPr>
              <w:ind w:firstLine="172"/>
              <w:jc w:val="both"/>
            </w:pPr>
            <w:r w:rsidRPr="00850C2F">
              <w:t>законодательная и нормативная база по производству и реализации пищевой продукции;</w:t>
            </w:r>
          </w:p>
          <w:p w:rsidR="00481FF4" w:rsidRPr="00850C2F" w:rsidRDefault="00481FF4" w:rsidP="00850C2F">
            <w:pPr>
              <w:ind w:firstLine="172"/>
              <w:jc w:val="both"/>
            </w:pPr>
            <w:r w:rsidRPr="00850C2F">
              <w:t>основы экономики и организации производства в агропромышленном комплексе;</w:t>
            </w:r>
          </w:p>
          <w:p w:rsidR="00072A88" w:rsidRPr="00850C2F" w:rsidRDefault="000627B4" w:rsidP="00850C2F">
            <w:pPr>
              <w:jc w:val="both"/>
            </w:pPr>
            <w:r w:rsidRPr="00850C2F">
              <w:t xml:space="preserve">   правила первичного документооборота, учета и отчетности</w:t>
            </w:r>
            <w:r w:rsidR="00072A88" w:rsidRPr="00850C2F">
              <w:t>;</w:t>
            </w:r>
          </w:p>
          <w:p w:rsidR="00072A88" w:rsidRPr="00850C2F" w:rsidRDefault="00072A88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формы учетных документов, порядок и сроки составления отчетности;</w:t>
            </w:r>
          </w:p>
          <w:p w:rsidR="00072A88" w:rsidRPr="00850C2F" w:rsidRDefault="00072A88" w:rsidP="00850C2F">
            <w:pPr>
              <w:pStyle w:val="af2"/>
              <w:spacing w:before="0" w:beforeAutospacing="0" w:after="0" w:afterAutospacing="0"/>
              <w:ind w:firstLine="313"/>
              <w:jc w:val="both"/>
            </w:pPr>
            <w:r w:rsidRPr="00850C2F">
              <w:t>виды и правила заполнения нормативной, технической документации и документы по подтверждению соответствия;</w:t>
            </w:r>
          </w:p>
          <w:p w:rsidR="00072A88" w:rsidRPr="00850C2F" w:rsidRDefault="00072A88" w:rsidP="00850C2F">
            <w:pPr>
              <w:tabs>
                <w:tab w:val="num" w:pos="1120"/>
                <w:tab w:val="left" w:pos="9639"/>
              </w:tabs>
              <w:ind w:firstLine="317"/>
              <w:jc w:val="both"/>
            </w:pPr>
            <w:r w:rsidRPr="00850C2F">
              <w:t>содержание и правила заполнения технологических журналов учета и контроля производства;</w:t>
            </w:r>
          </w:p>
          <w:p w:rsidR="00072A88" w:rsidRPr="00850C2F" w:rsidRDefault="00072A88" w:rsidP="00850C2F">
            <w:pPr>
              <w:jc w:val="both"/>
              <w:rPr>
                <w:b/>
              </w:rPr>
            </w:pPr>
          </w:p>
          <w:p w:rsidR="000627B4" w:rsidRPr="00850C2F" w:rsidRDefault="000627B4" w:rsidP="00850C2F">
            <w:pPr>
              <w:jc w:val="both"/>
              <w:rPr>
                <w:b/>
              </w:rPr>
            </w:pPr>
            <w:r w:rsidRPr="00850C2F">
              <w:rPr>
                <w:b/>
              </w:rPr>
              <w:lastRenderedPageBreak/>
              <w:t>уметь: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анализировать состояние рынка продукции и услуг в области обработки водных биоресурсов;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планировать работу структурного подразделения предприятия отрасли и малого предприятия;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рассчитывать по принятой методике основные производственные показатели по обработке водных биоресурсов;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инструктировать и контролировать исполнителей на всех стадиях работ;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разрабатывать и осуществлять мероприятия по мотивации и стимулированию персонала;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оценивать качество выполняемых работ;</w:t>
            </w:r>
          </w:p>
          <w:p w:rsidR="00FA1C4D" w:rsidRPr="00850C2F" w:rsidRDefault="00FA1C4D" w:rsidP="00850C2F">
            <w:pPr>
              <w:pStyle w:val="af2"/>
              <w:spacing w:before="0" w:beforeAutospacing="0" w:after="0" w:afterAutospacing="0"/>
              <w:ind w:firstLine="172"/>
              <w:jc w:val="both"/>
            </w:pPr>
            <w:r w:rsidRPr="00850C2F">
              <w:t>разрабатывать процедуры и тесты для оценки работоспособности системы менеджмента качества;</w:t>
            </w:r>
          </w:p>
          <w:p w:rsidR="00FA1C4D" w:rsidRPr="00850C2F" w:rsidRDefault="00FA1C4D" w:rsidP="00850C2F">
            <w:pPr>
              <w:pStyle w:val="af2"/>
              <w:spacing w:before="0" w:beforeAutospacing="0" w:after="0" w:afterAutospacing="0"/>
              <w:ind w:firstLine="172"/>
              <w:jc w:val="both"/>
            </w:pPr>
            <w:r w:rsidRPr="00850C2F">
              <w:t>разрабатывать мероприятия по совершенствованию системы менеджмента качества;</w:t>
            </w:r>
          </w:p>
          <w:p w:rsidR="00FA1C4D" w:rsidRPr="00850C2F" w:rsidRDefault="00FA1C4D" w:rsidP="00850C2F">
            <w:pPr>
              <w:pStyle w:val="af2"/>
              <w:spacing w:before="0" w:beforeAutospacing="0" w:after="0" w:afterAutospacing="0"/>
              <w:ind w:firstLine="172"/>
              <w:jc w:val="both"/>
            </w:pPr>
            <w:r w:rsidRPr="00850C2F">
              <w:t>устанавливать корректирующие действия по возможным отклонениям;</w:t>
            </w:r>
          </w:p>
          <w:p w:rsidR="00FA1C4D" w:rsidRPr="00850C2F" w:rsidRDefault="00FA1C4D" w:rsidP="00850C2F">
            <w:pPr>
              <w:pStyle w:val="af2"/>
              <w:spacing w:before="0" w:beforeAutospacing="0" w:after="0" w:afterAutospacing="0"/>
              <w:ind w:firstLine="172"/>
              <w:jc w:val="both"/>
            </w:pPr>
            <w:r w:rsidRPr="00850C2F">
              <w:t>разрабатывать план и составлять отчетность по проведению внутренних аудитов системы менеджмента качества;</w:t>
            </w:r>
          </w:p>
          <w:p w:rsidR="000627B4" w:rsidRPr="00850C2F" w:rsidRDefault="000627B4" w:rsidP="00850C2F">
            <w:pPr>
              <w:jc w:val="both"/>
              <w:rPr>
                <w:b/>
              </w:rPr>
            </w:pPr>
            <w:r w:rsidRPr="00850C2F">
              <w:rPr>
                <w:b/>
              </w:rPr>
              <w:t>иметь практический опыт: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планирования и анализа производственных показателей по обработке водных биоресурсов;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участия в управлении трудовым коллективом;</w:t>
            </w:r>
          </w:p>
          <w:p w:rsidR="000627B4" w:rsidRPr="00850C2F" w:rsidRDefault="000627B4" w:rsidP="00850C2F">
            <w:pPr>
              <w:jc w:val="both"/>
            </w:pPr>
            <w:r w:rsidRPr="00850C2F">
              <w:t xml:space="preserve">   ведения документации установленного образца</w:t>
            </w:r>
            <w:r w:rsidR="00AF1FF8" w:rsidRPr="00850C2F">
              <w:t>.</w:t>
            </w:r>
          </w:p>
          <w:p w:rsidR="000627B4" w:rsidRPr="00850C2F" w:rsidRDefault="000627B4" w:rsidP="00850C2F">
            <w:pPr>
              <w:pStyle w:val="17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078F1" w:rsidRPr="009E4295" w:rsidRDefault="008078F1" w:rsidP="008078F1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8078F1" w:rsidRPr="00285AE6" w:rsidRDefault="008078F1" w:rsidP="009E4295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078F1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62" w:rsidRDefault="00EC1A62">
      <w:r>
        <w:separator/>
      </w:r>
    </w:p>
  </w:endnote>
  <w:endnote w:type="continuationSeparator" w:id="0">
    <w:p w:rsidR="00EC1A62" w:rsidRDefault="00E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2" w:rsidRDefault="000B5822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22" w:rsidRDefault="000B5822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2" w:rsidRPr="008F2941" w:rsidRDefault="000B5822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2" w:rsidRPr="008F2941" w:rsidRDefault="000B5822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62" w:rsidRDefault="00EC1A62">
      <w:r>
        <w:separator/>
      </w:r>
    </w:p>
  </w:footnote>
  <w:footnote w:type="continuationSeparator" w:id="0">
    <w:p w:rsidR="00EC1A62" w:rsidRDefault="00EC1A62">
      <w:r>
        <w:continuationSeparator/>
      </w:r>
    </w:p>
  </w:footnote>
  <w:footnote w:id="1">
    <w:p w:rsidR="000B5822" w:rsidRDefault="000B5822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0B5822" w:rsidRDefault="000B5822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Pr="00AD0FBB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2" w:rsidRDefault="000B5822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22" w:rsidRDefault="000B582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2" w:rsidRDefault="000B5822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C2F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C25"/>
    <w:rsid w:val="00000150"/>
    <w:rsid w:val="00000D45"/>
    <w:rsid w:val="00000DB5"/>
    <w:rsid w:val="000057D3"/>
    <w:rsid w:val="00006319"/>
    <w:rsid w:val="00011093"/>
    <w:rsid w:val="00013099"/>
    <w:rsid w:val="00014548"/>
    <w:rsid w:val="00015DD7"/>
    <w:rsid w:val="00016044"/>
    <w:rsid w:val="000165FC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3E38"/>
    <w:rsid w:val="00056D36"/>
    <w:rsid w:val="00057F3B"/>
    <w:rsid w:val="000627B4"/>
    <w:rsid w:val="000627F4"/>
    <w:rsid w:val="00063CCE"/>
    <w:rsid w:val="000641ED"/>
    <w:rsid w:val="00064B4F"/>
    <w:rsid w:val="000715E8"/>
    <w:rsid w:val="00072A88"/>
    <w:rsid w:val="00074EE5"/>
    <w:rsid w:val="00080B12"/>
    <w:rsid w:val="00080FC7"/>
    <w:rsid w:val="00081D88"/>
    <w:rsid w:val="00082B8E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374D"/>
    <w:rsid w:val="000B4776"/>
    <w:rsid w:val="000B54F1"/>
    <w:rsid w:val="000B5822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09CA"/>
    <w:rsid w:val="000D2550"/>
    <w:rsid w:val="000D3BF6"/>
    <w:rsid w:val="000E1B13"/>
    <w:rsid w:val="000E3F34"/>
    <w:rsid w:val="000E542F"/>
    <w:rsid w:val="000E7B17"/>
    <w:rsid w:val="000F0F27"/>
    <w:rsid w:val="000F1BE9"/>
    <w:rsid w:val="000F268E"/>
    <w:rsid w:val="000F284E"/>
    <w:rsid w:val="000F5C1D"/>
    <w:rsid w:val="000F7A70"/>
    <w:rsid w:val="000F7AE3"/>
    <w:rsid w:val="00100531"/>
    <w:rsid w:val="00102328"/>
    <w:rsid w:val="00102AE5"/>
    <w:rsid w:val="00103922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1BF1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0E5D"/>
    <w:rsid w:val="00153425"/>
    <w:rsid w:val="00154293"/>
    <w:rsid w:val="00154ABF"/>
    <w:rsid w:val="001559D4"/>
    <w:rsid w:val="0015620E"/>
    <w:rsid w:val="00156B91"/>
    <w:rsid w:val="001578A4"/>
    <w:rsid w:val="00160CA1"/>
    <w:rsid w:val="00161148"/>
    <w:rsid w:val="001621A2"/>
    <w:rsid w:val="00166355"/>
    <w:rsid w:val="001665CC"/>
    <w:rsid w:val="001729C0"/>
    <w:rsid w:val="001740F4"/>
    <w:rsid w:val="00175166"/>
    <w:rsid w:val="00175F11"/>
    <w:rsid w:val="00176961"/>
    <w:rsid w:val="00176D57"/>
    <w:rsid w:val="0017728C"/>
    <w:rsid w:val="00177D24"/>
    <w:rsid w:val="00181ED1"/>
    <w:rsid w:val="0018282C"/>
    <w:rsid w:val="00182D47"/>
    <w:rsid w:val="00182ECC"/>
    <w:rsid w:val="00184B3A"/>
    <w:rsid w:val="00185C37"/>
    <w:rsid w:val="0018695E"/>
    <w:rsid w:val="001901B9"/>
    <w:rsid w:val="00190C30"/>
    <w:rsid w:val="00191472"/>
    <w:rsid w:val="0019198B"/>
    <w:rsid w:val="00191E7B"/>
    <w:rsid w:val="00192039"/>
    <w:rsid w:val="00193071"/>
    <w:rsid w:val="001934C6"/>
    <w:rsid w:val="00196310"/>
    <w:rsid w:val="00196F9D"/>
    <w:rsid w:val="001A07CA"/>
    <w:rsid w:val="001A2CC8"/>
    <w:rsid w:val="001A4698"/>
    <w:rsid w:val="001A67CB"/>
    <w:rsid w:val="001B1FD6"/>
    <w:rsid w:val="001B462A"/>
    <w:rsid w:val="001B5480"/>
    <w:rsid w:val="001B553C"/>
    <w:rsid w:val="001B605C"/>
    <w:rsid w:val="001C1A51"/>
    <w:rsid w:val="001C5CE9"/>
    <w:rsid w:val="001C692C"/>
    <w:rsid w:val="001C6FCB"/>
    <w:rsid w:val="001C7E9A"/>
    <w:rsid w:val="001D1A55"/>
    <w:rsid w:val="001D4788"/>
    <w:rsid w:val="001D4C3E"/>
    <w:rsid w:val="001D6E4C"/>
    <w:rsid w:val="001E1AE0"/>
    <w:rsid w:val="001E218D"/>
    <w:rsid w:val="001E25F2"/>
    <w:rsid w:val="001E3B6E"/>
    <w:rsid w:val="001E3FBF"/>
    <w:rsid w:val="001F0DD2"/>
    <w:rsid w:val="001F342A"/>
    <w:rsid w:val="001F3D41"/>
    <w:rsid w:val="001F4EBF"/>
    <w:rsid w:val="001F5184"/>
    <w:rsid w:val="001F569A"/>
    <w:rsid w:val="001F61C0"/>
    <w:rsid w:val="00200341"/>
    <w:rsid w:val="002023AF"/>
    <w:rsid w:val="00203F7D"/>
    <w:rsid w:val="00207F51"/>
    <w:rsid w:val="00211988"/>
    <w:rsid w:val="002126AE"/>
    <w:rsid w:val="0021525F"/>
    <w:rsid w:val="00217423"/>
    <w:rsid w:val="00221DEE"/>
    <w:rsid w:val="002233F4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1E02"/>
    <w:rsid w:val="00242CB9"/>
    <w:rsid w:val="00245F34"/>
    <w:rsid w:val="00252D1C"/>
    <w:rsid w:val="00254F80"/>
    <w:rsid w:val="0025507C"/>
    <w:rsid w:val="00256634"/>
    <w:rsid w:val="00261016"/>
    <w:rsid w:val="00261A93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4253"/>
    <w:rsid w:val="00285AE6"/>
    <w:rsid w:val="00286904"/>
    <w:rsid w:val="00291413"/>
    <w:rsid w:val="00292552"/>
    <w:rsid w:val="00292934"/>
    <w:rsid w:val="00292E50"/>
    <w:rsid w:val="00295BF3"/>
    <w:rsid w:val="00295DBB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346F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6D2E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131F"/>
    <w:rsid w:val="00323F58"/>
    <w:rsid w:val="00323F5A"/>
    <w:rsid w:val="003240CF"/>
    <w:rsid w:val="00325473"/>
    <w:rsid w:val="00325720"/>
    <w:rsid w:val="0033122E"/>
    <w:rsid w:val="003319C1"/>
    <w:rsid w:val="003354F9"/>
    <w:rsid w:val="00335BF0"/>
    <w:rsid w:val="00341DC5"/>
    <w:rsid w:val="00343DDF"/>
    <w:rsid w:val="003466E9"/>
    <w:rsid w:val="003474FE"/>
    <w:rsid w:val="0035098E"/>
    <w:rsid w:val="00351B24"/>
    <w:rsid w:val="00353249"/>
    <w:rsid w:val="00356229"/>
    <w:rsid w:val="00362A0F"/>
    <w:rsid w:val="003636FF"/>
    <w:rsid w:val="00363F3F"/>
    <w:rsid w:val="0036656A"/>
    <w:rsid w:val="0036659C"/>
    <w:rsid w:val="00370166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1A8C"/>
    <w:rsid w:val="003B229E"/>
    <w:rsid w:val="003B2631"/>
    <w:rsid w:val="003B265B"/>
    <w:rsid w:val="003B32ED"/>
    <w:rsid w:val="003B49E9"/>
    <w:rsid w:val="003B4C00"/>
    <w:rsid w:val="003B7924"/>
    <w:rsid w:val="003B7BBC"/>
    <w:rsid w:val="003C217D"/>
    <w:rsid w:val="003C55D8"/>
    <w:rsid w:val="003C6572"/>
    <w:rsid w:val="003C65D6"/>
    <w:rsid w:val="003D213F"/>
    <w:rsid w:val="003D31BC"/>
    <w:rsid w:val="003D51B4"/>
    <w:rsid w:val="003D5951"/>
    <w:rsid w:val="003D75C1"/>
    <w:rsid w:val="003E007F"/>
    <w:rsid w:val="003E0DBE"/>
    <w:rsid w:val="003E1373"/>
    <w:rsid w:val="003E2ED1"/>
    <w:rsid w:val="003E5507"/>
    <w:rsid w:val="003F090F"/>
    <w:rsid w:val="003F0D1A"/>
    <w:rsid w:val="003F17B3"/>
    <w:rsid w:val="003F2DD2"/>
    <w:rsid w:val="003F3C78"/>
    <w:rsid w:val="003F61CB"/>
    <w:rsid w:val="003F699B"/>
    <w:rsid w:val="004043C1"/>
    <w:rsid w:val="00406580"/>
    <w:rsid w:val="004101DF"/>
    <w:rsid w:val="00411024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2E36"/>
    <w:rsid w:val="004233B3"/>
    <w:rsid w:val="00424305"/>
    <w:rsid w:val="0043624A"/>
    <w:rsid w:val="004366EC"/>
    <w:rsid w:val="0043724F"/>
    <w:rsid w:val="004414C8"/>
    <w:rsid w:val="00442B3F"/>
    <w:rsid w:val="00443190"/>
    <w:rsid w:val="004433BB"/>
    <w:rsid w:val="00443B43"/>
    <w:rsid w:val="00443FD0"/>
    <w:rsid w:val="00444933"/>
    <w:rsid w:val="004459CD"/>
    <w:rsid w:val="00453059"/>
    <w:rsid w:val="004553D2"/>
    <w:rsid w:val="00455561"/>
    <w:rsid w:val="004556B9"/>
    <w:rsid w:val="00456B14"/>
    <w:rsid w:val="004578E7"/>
    <w:rsid w:val="00457C1E"/>
    <w:rsid w:val="00457C4A"/>
    <w:rsid w:val="004604AB"/>
    <w:rsid w:val="004612DC"/>
    <w:rsid w:val="0046398F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FF4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3148"/>
    <w:rsid w:val="004A4109"/>
    <w:rsid w:val="004A4204"/>
    <w:rsid w:val="004A4676"/>
    <w:rsid w:val="004A4A6E"/>
    <w:rsid w:val="004A5CA5"/>
    <w:rsid w:val="004A6B16"/>
    <w:rsid w:val="004A6CCC"/>
    <w:rsid w:val="004A7160"/>
    <w:rsid w:val="004A7990"/>
    <w:rsid w:val="004B1409"/>
    <w:rsid w:val="004B1EF7"/>
    <w:rsid w:val="004B2DB9"/>
    <w:rsid w:val="004C03C3"/>
    <w:rsid w:val="004C07C1"/>
    <w:rsid w:val="004D0221"/>
    <w:rsid w:val="004D2E29"/>
    <w:rsid w:val="004D5C2F"/>
    <w:rsid w:val="004E395B"/>
    <w:rsid w:val="004F07DB"/>
    <w:rsid w:val="004F1A51"/>
    <w:rsid w:val="004F32D4"/>
    <w:rsid w:val="004F40E3"/>
    <w:rsid w:val="004F674B"/>
    <w:rsid w:val="005016B7"/>
    <w:rsid w:val="00504BD0"/>
    <w:rsid w:val="005054CD"/>
    <w:rsid w:val="0050615E"/>
    <w:rsid w:val="00506C78"/>
    <w:rsid w:val="0051056A"/>
    <w:rsid w:val="005105E4"/>
    <w:rsid w:val="00510EF6"/>
    <w:rsid w:val="0051359F"/>
    <w:rsid w:val="005144AE"/>
    <w:rsid w:val="00514A30"/>
    <w:rsid w:val="00520600"/>
    <w:rsid w:val="005242D9"/>
    <w:rsid w:val="00526855"/>
    <w:rsid w:val="00526DD3"/>
    <w:rsid w:val="005273C9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3F85"/>
    <w:rsid w:val="0054424D"/>
    <w:rsid w:val="00546E20"/>
    <w:rsid w:val="005501E1"/>
    <w:rsid w:val="00550F9D"/>
    <w:rsid w:val="0055162F"/>
    <w:rsid w:val="005537CD"/>
    <w:rsid w:val="00557B11"/>
    <w:rsid w:val="005605DA"/>
    <w:rsid w:val="00562335"/>
    <w:rsid w:val="00562CDC"/>
    <w:rsid w:val="00563D72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471"/>
    <w:rsid w:val="00580B38"/>
    <w:rsid w:val="00582D99"/>
    <w:rsid w:val="00582D9D"/>
    <w:rsid w:val="00583934"/>
    <w:rsid w:val="00590F0E"/>
    <w:rsid w:val="00592B24"/>
    <w:rsid w:val="00593ABF"/>
    <w:rsid w:val="0059648D"/>
    <w:rsid w:val="005A04AD"/>
    <w:rsid w:val="005A08C4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AB"/>
    <w:rsid w:val="005C4AD6"/>
    <w:rsid w:val="005C6A1B"/>
    <w:rsid w:val="005C7036"/>
    <w:rsid w:val="005D062A"/>
    <w:rsid w:val="005D0A99"/>
    <w:rsid w:val="005D0D96"/>
    <w:rsid w:val="005D12A9"/>
    <w:rsid w:val="005D17DD"/>
    <w:rsid w:val="005D21BB"/>
    <w:rsid w:val="005D2382"/>
    <w:rsid w:val="005D2552"/>
    <w:rsid w:val="005D49F3"/>
    <w:rsid w:val="005D4D5E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6BE4"/>
    <w:rsid w:val="0065744D"/>
    <w:rsid w:val="00657944"/>
    <w:rsid w:val="0066064C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937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0C52"/>
    <w:rsid w:val="006B1982"/>
    <w:rsid w:val="006B30CF"/>
    <w:rsid w:val="006B5BB9"/>
    <w:rsid w:val="006B6B9F"/>
    <w:rsid w:val="006B7059"/>
    <w:rsid w:val="006C0D13"/>
    <w:rsid w:val="006C21F1"/>
    <w:rsid w:val="006C311A"/>
    <w:rsid w:val="006C31D2"/>
    <w:rsid w:val="006C74DD"/>
    <w:rsid w:val="006D0EEA"/>
    <w:rsid w:val="006D26D8"/>
    <w:rsid w:val="006D3512"/>
    <w:rsid w:val="006E0151"/>
    <w:rsid w:val="006E4D99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631F"/>
    <w:rsid w:val="007173AF"/>
    <w:rsid w:val="00720C9E"/>
    <w:rsid w:val="00721DFF"/>
    <w:rsid w:val="0072312E"/>
    <w:rsid w:val="0072463D"/>
    <w:rsid w:val="00725710"/>
    <w:rsid w:val="007258FA"/>
    <w:rsid w:val="0072774D"/>
    <w:rsid w:val="0073001E"/>
    <w:rsid w:val="00733370"/>
    <w:rsid w:val="00733E66"/>
    <w:rsid w:val="00735C1C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0467"/>
    <w:rsid w:val="0075186A"/>
    <w:rsid w:val="007541F6"/>
    <w:rsid w:val="007555FF"/>
    <w:rsid w:val="007564C7"/>
    <w:rsid w:val="00756501"/>
    <w:rsid w:val="007566C3"/>
    <w:rsid w:val="00757079"/>
    <w:rsid w:val="00762673"/>
    <w:rsid w:val="00767DEF"/>
    <w:rsid w:val="00770C7E"/>
    <w:rsid w:val="00771469"/>
    <w:rsid w:val="007769FC"/>
    <w:rsid w:val="00781AF0"/>
    <w:rsid w:val="00784C43"/>
    <w:rsid w:val="007900C3"/>
    <w:rsid w:val="00790855"/>
    <w:rsid w:val="007919FB"/>
    <w:rsid w:val="00797746"/>
    <w:rsid w:val="007A24D0"/>
    <w:rsid w:val="007A2BA0"/>
    <w:rsid w:val="007A5611"/>
    <w:rsid w:val="007A5690"/>
    <w:rsid w:val="007A72D7"/>
    <w:rsid w:val="007B6015"/>
    <w:rsid w:val="007B6633"/>
    <w:rsid w:val="007B7586"/>
    <w:rsid w:val="007B793D"/>
    <w:rsid w:val="007B7C41"/>
    <w:rsid w:val="007C00EB"/>
    <w:rsid w:val="007C0A70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409A"/>
    <w:rsid w:val="00805682"/>
    <w:rsid w:val="008078F1"/>
    <w:rsid w:val="008122CC"/>
    <w:rsid w:val="008146EA"/>
    <w:rsid w:val="00823601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685E"/>
    <w:rsid w:val="008471E2"/>
    <w:rsid w:val="00847336"/>
    <w:rsid w:val="00850104"/>
    <w:rsid w:val="00850C2F"/>
    <w:rsid w:val="00855342"/>
    <w:rsid w:val="00855683"/>
    <w:rsid w:val="00855B51"/>
    <w:rsid w:val="00857431"/>
    <w:rsid w:val="008606F1"/>
    <w:rsid w:val="0086081F"/>
    <w:rsid w:val="00861147"/>
    <w:rsid w:val="00864E64"/>
    <w:rsid w:val="0086763F"/>
    <w:rsid w:val="00867F9B"/>
    <w:rsid w:val="00870A61"/>
    <w:rsid w:val="00871A4F"/>
    <w:rsid w:val="00875D40"/>
    <w:rsid w:val="00876A57"/>
    <w:rsid w:val="00877982"/>
    <w:rsid w:val="00881413"/>
    <w:rsid w:val="0088348F"/>
    <w:rsid w:val="0088395C"/>
    <w:rsid w:val="008868D2"/>
    <w:rsid w:val="0089003E"/>
    <w:rsid w:val="008902A6"/>
    <w:rsid w:val="00890666"/>
    <w:rsid w:val="00890C03"/>
    <w:rsid w:val="00891C8A"/>
    <w:rsid w:val="00891CA6"/>
    <w:rsid w:val="00893A4F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30F4"/>
    <w:rsid w:val="008B3727"/>
    <w:rsid w:val="008B4902"/>
    <w:rsid w:val="008B6CA0"/>
    <w:rsid w:val="008B7060"/>
    <w:rsid w:val="008B7A0D"/>
    <w:rsid w:val="008B7AA3"/>
    <w:rsid w:val="008B7B91"/>
    <w:rsid w:val="008C1D05"/>
    <w:rsid w:val="008C378E"/>
    <w:rsid w:val="008C40A6"/>
    <w:rsid w:val="008C4345"/>
    <w:rsid w:val="008C4AB3"/>
    <w:rsid w:val="008C58AD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3366"/>
    <w:rsid w:val="008F457D"/>
    <w:rsid w:val="008F7C1A"/>
    <w:rsid w:val="008F7E36"/>
    <w:rsid w:val="009073C5"/>
    <w:rsid w:val="00920589"/>
    <w:rsid w:val="00920F91"/>
    <w:rsid w:val="00921377"/>
    <w:rsid w:val="009213A6"/>
    <w:rsid w:val="00921D42"/>
    <w:rsid w:val="0092290E"/>
    <w:rsid w:val="00923580"/>
    <w:rsid w:val="00924D70"/>
    <w:rsid w:val="0092513E"/>
    <w:rsid w:val="00925AED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6539"/>
    <w:rsid w:val="00967314"/>
    <w:rsid w:val="00970983"/>
    <w:rsid w:val="00971A30"/>
    <w:rsid w:val="009728A7"/>
    <w:rsid w:val="009731AF"/>
    <w:rsid w:val="00975441"/>
    <w:rsid w:val="00975A17"/>
    <w:rsid w:val="009808C0"/>
    <w:rsid w:val="00980F0B"/>
    <w:rsid w:val="009823F6"/>
    <w:rsid w:val="00984659"/>
    <w:rsid w:val="00985B11"/>
    <w:rsid w:val="00990CB0"/>
    <w:rsid w:val="00990E6D"/>
    <w:rsid w:val="009A0E68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3C65"/>
    <w:rsid w:val="009B5939"/>
    <w:rsid w:val="009B68D6"/>
    <w:rsid w:val="009B68DD"/>
    <w:rsid w:val="009C0F2B"/>
    <w:rsid w:val="009C2673"/>
    <w:rsid w:val="009C45F9"/>
    <w:rsid w:val="009C5E28"/>
    <w:rsid w:val="009C790A"/>
    <w:rsid w:val="009D01EC"/>
    <w:rsid w:val="009D068B"/>
    <w:rsid w:val="009D1AED"/>
    <w:rsid w:val="009D57AA"/>
    <w:rsid w:val="009E1D5C"/>
    <w:rsid w:val="009E269E"/>
    <w:rsid w:val="009E362B"/>
    <w:rsid w:val="009E4295"/>
    <w:rsid w:val="009E7131"/>
    <w:rsid w:val="009E7F6F"/>
    <w:rsid w:val="009F0384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854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0E6E"/>
    <w:rsid w:val="00A511E2"/>
    <w:rsid w:val="00A5253A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77F22"/>
    <w:rsid w:val="00A81EC0"/>
    <w:rsid w:val="00A82C46"/>
    <w:rsid w:val="00A84A0F"/>
    <w:rsid w:val="00A92F7D"/>
    <w:rsid w:val="00A94734"/>
    <w:rsid w:val="00A94C96"/>
    <w:rsid w:val="00A965B1"/>
    <w:rsid w:val="00A96CB3"/>
    <w:rsid w:val="00AA1BEE"/>
    <w:rsid w:val="00AA34C5"/>
    <w:rsid w:val="00AA435B"/>
    <w:rsid w:val="00AA56D8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421D"/>
    <w:rsid w:val="00AE5C6E"/>
    <w:rsid w:val="00AE6A3B"/>
    <w:rsid w:val="00AE6CD8"/>
    <w:rsid w:val="00AF1CCA"/>
    <w:rsid w:val="00AF1FF8"/>
    <w:rsid w:val="00AF47EC"/>
    <w:rsid w:val="00AF49E0"/>
    <w:rsid w:val="00B004D8"/>
    <w:rsid w:val="00B026A5"/>
    <w:rsid w:val="00B028C9"/>
    <w:rsid w:val="00B02F72"/>
    <w:rsid w:val="00B054AA"/>
    <w:rsid w:val="00B06AEC"/>
    <w:rsid w:val="00B11594"/>
    <w:rsid w:val="00B1204D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B3B"/>
    <w:rsid w:val="00B36EC2"/>
    <w:rsid w:val="00B3743B"/>
    <w:rsid w:val="00B4059C"/>
    <w:rsid w:val="00B41F6D"/>
    <w:rsid w:val="00B4249D"/>
    <w:rsid w:val="00B42C8F"/>
    <w:rsid w:val="00B43410"/>
    <w:rsid w:val="00B4518B"/>
    <w:rsid w:val="00B45235"/>
    <w:rsid w:val="00B553DC"/>
    <w:rsid w:val="00B55DB6"/>
    <w:rsid w:val="00B56C54"/>
    <w:rsid w:val="00B5775D"/>
    <w:rsid w:val="00B579A1"/>
    <w:rsid w:val="00B57C31"/>
    <w:rsid w:val="00B60DA8"/>
    <w:rsid w:val="00B617D5"/>
    <w:rsid w:val="00B6272B"/>
    <w:rsid w:val="00B62E4E"/>
    <w:rsid w:val="00B71807"/>
    <w:rsid w:val="00B71D7C"/>
    <w:rsid w:val="00B7337F"/>
    <w:rsid w:val="00B764C5"/>
    <w:rsid w:val="00B76C1E"/>
    <w:rsid w:val="00B772E7"/>
    <w:rsid w:val="00B80190"/>
    <w:rsid w:val="00B87DD3"/>
    <w:rsid w:val="00B908C5"/>
    <w:rsid w:val="00B92976"/>
    <w:rsid w:val="00B97017"/>
    <w:rsid w:val="00B9748B"/>
    <w:rsid w:val="00B97D80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9D3"/>
    <w:rsid w:val="00BC4F56"/>
    <w:rsid w:val="00BC54CF"/>
    <w:rsid w:val="00BC6BD9"/>
    <w:rsid w:val="00BC6CBB"/>
    <w:rsid w:val="00BC7097"/>
    <w:rsid w:val="00BC7677"/>
    <w:rsid w:val="00BD0CAC"/>
    <w:rsid w:val="00BD11E8"/>
    <w:rsid w:val="00BD14F3"/>
    <w:rsid w:val="00BD1919"/>
    <w:rsid w:val="00BD22B4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157"/>
    <w:rsid w:val="00C0468C"/>
    <w:rsid w:val="00C06C01"/>
    <w:rsid w:val="00C06FE5"/>
    <w:rsid w:val="00C074E6"/>
    <w:rsid w:val="00C10690"/>
    <w:rsid w:val="00C11172"/>
    <w:rsid w:val="00C114FD"/>
    <w:rsid w:val="00C12182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0B6"/>
    <w:rsid w:val="00C27CD5"/>
    <w:rsid w:val="00C32CBC"/>
    <w:rsid w:val="00C3595B"/>
    <w:rsid w:val="00C35F38"/>
    <w:rsid w:val="00C405BA"/>
    <w:rsid w:val="00C40E31"/>
    <w:rsid w:val="00C41D84"/>
    <w:rsid w:val="00C420D1"/>
    <w:rsid w:val="00C4465F"/>
    <w:rsid w:val="00C45B7A"/>
    <w:rsid w:val="00C517D8"/>
    <w:rsid w:val="00C53AE8"/>
    <w:rsid w:val="00C54B2E"/>
    <w:rsid w:val="00C5540C"/>
    <w:rsid w:val="00C57B9A"/>
    <w:rsid w:val="00C602EE"/>
    <w:rsid w:val="00C63DE5"/>
    <w:rsid w:val="00C64670"/>
    <w:rsid w:val="00C64B3A"/>
    <w:rsid w:val="00C71876"/>
    <w:rsid w:val="00C71CF6"/>
    <w:rsid w:val="00C72CC5"/>
    <w:rsid w:val="00C751FC"/>
    <w:rsid w:val="00C76514"/>
    <w:rsid w:val="00C76C13"/>
    <w:rsid w:val="00C8062F"/>
    <w:rsid w:val="00C83E5F"/>
    <w:rsid w:val="00C84ABD"/>
    <w:rsid w:val="00C90D0D"/>
    <w:rsid w:val="00C92B15"/>
    <w:rsid w:val="00C93395"/>
    <w:rsid w:val="00C94DEA"/>
    <w:rsid w:val="00C95A52"/>
    <w:rsid w:val="00C95B12"/>
    <w:rsid w:val="00C962C8"/>
    <w:rsid w:val="00C964C4"/>
    <w:rsid w:val="00C9672E"/>
    <w:rsid w:val="00CA0784"/>
    <w:rsid w:val="00CA1563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C4C93"/>
    <w:rsid w:val="00CC70AD"/>
    <w:rsid w:val="00CC74BE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2E2D"/>
    <w:rsid w:val="00CE308F"/>
    <w:rsid w:val="00CE393A"/>
    <w:rsid w:val="00CE4FAB"/>
    <w:rsid w:val="00CE77A9"/>
    <w:rsid w:val="00CF12F1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6CF"/>
    <w:rsid w:val="00D05BE2"/>
    <w:rsid w:val="00D071E7"/>
    <w:rsid w:val="00D11491"/>
    <w:rsid w:val="00D13E03"/>
    <w:rsid w:val="00D162B2"/>
    <w:rsid w:val="00D25AA0"/>
    <w:rsid w:val="00D26896"/>
    <w:rsid w:val="00D34BAB"/>
    <w:rsid w:val="00D34BB3"/>
    <w:rsid w:val="00D34DE0"/>
    <w:rsid w:val="00D36AA2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3E4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189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1769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C9C"/>
    <w:rsid w:val="00DF7F58"/>
    <w:rsid w:val="00E0056F"/>
    <w:rsid w:val="00E0132C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8"/>
    <w:rsid w:val="00E32EDD"/>
    <w:rsid w:val="00E34085"/>
    <w:rsid w:val="00E34BC9"/>
    <w:rsid w:val="00E356D1"/>
    <w:rsid w:val="00E35BF2"/>
    <w:rsid w:val="00E36B16"/>
    <w:rsid w:val="00E44128"/>
    <w:rsid w:val="00E45D49"/>
    <w:rsid w:val="00E52F6C"/>
    <w:rsid w:val="00E6075B"/>
    <w:rsid w:val="00E6107E"/>
    <w:rsid w:val="00E61BC9"/>
    <w:rsid w:val="00E62B7D"/>
    <w:rsid w:val="00E62F80"/>
    <w:rsid w:val="00E62FA9"/>
    <w:rsid w:val="00E64162"/>
    <w:rsid w:val="00E64712"/>
    <w:rsid w:val="00E65A78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3B5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256D"/>
    <w:rsid w:val="00EB3364"/>
    <w:rsid w:val="00EB4D71"/>
    <w:rsid w:val="00EB60D0"/>
    <w:rsid w:val="00EC1A62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E78B4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15344"/>
    <w:rsid w:val="00F202E0"/>
    <w:rsid w:val="00F22128"/>
    <w:rsid w:val="00F22200"/>
    <w:rsid w:val="00F22EC7"/>
    <w:rsid w:val="00F233F0"/>
    <w:rsid w:val="00F2768A"/>
    <w:rsid w:val="00F278AD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3248"/>
    <w:rsid w:val="00F45582"/>
    <w:rsid w:val="00F458DF"/>
    <w:rsid w:val="00F47B9C"/>
    <w:rsid w:val="00F5146D"/>
    <w:rsid w:val="00F524B5"/>
    <w:rsid w:val="00F531AA"/>
    <w:rsid w:val="00F54E6C"/>
    <w:rsid w:val="00F6061D"/>
    <w:rsid w:val="00F60AA0"/>
    <w:rsid w:val="00F60DFC"/>
    <w:rsid w:val="00F62BAC"/>
    <w:rsid w:val="00F6469B"/>
    <w:rsid w:val="00F65288"/>
    <w:rsid w:val="00F66592"/>
    <w:rsid w:val="00F67241"/>
    <w:rsid w:val="00F7108E"/>
    <w:rsid w:val="00F7109C"/>
    <w:rsid w:val="00F72108"/>
    <w:rsid w:val="00F7266C"/>
    <w:rsid w:val="00F742DA"/>
    <w:rsid w:val="00F76A27"/>
    <w:rsid w:val="00F7789E"/>
    <w:rsid w:val="00F80178"/>
    <w:rsid w:val="00F80A10"/>
    <w:rsid w:val="00F8208A"/>
    <w:rsid w:val="00F85985"/>
    <w:rsid w:val="00F9449F"/>
    <w:rsid w:val="00F96B2F"/>
    <w:rsid w:val="00F97DFE"/>
    <w:rsid w:val="00FA0B43"/>
    <w:rsid w:val="00FA1C4D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294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2CC5"/>
    <w:rsid w:val="00FE5D47"/>
    <w:rsid w:val="00FE67EA"/>
    <w:rsid w:val="00FE6DA0"/>
    <w:rsid w:val="00FE7537"/>
    <w:rsid w:val="00FE7615"/>
    <w:rsid w:val="00FF0A7B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paragraph" w:styleId="aff8">
    <w:name w:val="Block Text"/>
    <w:basedOn w:val="a"/>
    <w:rsid w:val="008B3727"/>
    <w:pPr>
      <w:ind w:left="720" w:right="43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D76B-9DC0-4219-BE1A-4F39BBDD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27</Pages>
  <Words>7254</Words>
  <Characters>41349</Characters>
  <Application>Microsoft Office Word</Application>
  <DocSecurity>0</DocSecurity>
  <Lines>344</Lines>
  <Paragraphs>97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16</cp:revision>
  <cp:lastPrinted>2018-05-28T22:13:00Z</cp:lastPrinted>
  <dcterms:created xsi:type="dcterms:W3CDTF">2018-05-10T10:50:00Z</dcterms:created>
  <dcterms:modified xsi:type="dcterms:W3CDTF">2019-11-06T10:06:00Z</dcterms:modified>
</cp:coreProperties>
</file>