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46" w:rsidRPr="00684C46" w:rsidRDefault="00684C46" w:rsidP="00684C46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684C46">
        <w:rPr>
          <w:b/>
          <w:sz w:val="28"/>
          <w:szCs w:val="28"/>
          <w:u w:val="single"/>
        </w:rPr>
        <w:t>Наиболее часто задаваемые вопросы по формированию учебных планов и программ СПО по актуализированным ФГОС и ФГОС по ТОП-50</w:t>
      </w:r>
    </w:p>
    <w:p w:rsidR="00684C46" w:rsidRDefault="00684C46" w:rsidP="00684C46">
      <w:pPr>
        <w:spacing w:line="276" w:lineRule="auto"/>
        <w:ind w:firstLine="709"/>
        <w:jc w:val="right"/>
        <w:rPr>
          <w:b/>
          <w:u w:val="single"/>
        </w:rPr>
      </w:pPr>
      <w:r>
        <w:rPr>
          <w:b/>
          <w:u w:val="single"/>
        </w:rPr>
        <w:t>08.06.2018</w:t>
      </w:r>
    </w:p>
    <w:p w:rsidR="00C62ED6" w:rsidRDefault="00C62ED6" w:rsidP="00684C46">
      <w:pPr>
        <w:spacing w:line="276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УЧЕБНЫЕ ПЛАНЫ</w:t>
      </w:r>
    </w:p>
    <w:p w:rsidR="008638FD" w:rsidRDefault="00C62ED6" w:rsidP="00753E74">
      <w:pPr>
        <w:spacing w:line="276" w:lineRule="auto"/>
        <w:ind w:firstLine="709"/>
      </w:pPr>
      <w:r w:rsidRPr="002A348F">
        <w:rPr>
          <w:b/>
          <w:u w:val="single"/>
        </w:rPr>
        <w:t>ВОПРОС</w:t>
      </w:r>
      <w:r w:rsidR="009F1E67">
        <w:rPr>
          <w:b/>
          <w:u w:val="single"/>
        </w:rPr>
        <w:t>:</w:t>
      </w:r>
      <w:r w:rsidR="00F3384F">
        <w:t xml:space="preserve"> Возможен ли перенос консультаций</w:t>
      </w:r>
      <w:r w:rsidR="00F3384F" w:rsidRPr="00417816">
        <w:rPr>
          <w:szCs w:val="24"/>
        </w:rPr>
        <w:t xml:space="preserve">за счет времени, </w:t>
      </w:r>
      <w:r w:rsidR="00F3384F">
        <w:rPr>
          <w:szCs w:val="24"/>
        </w:rPr>
        <w:t>отводимого</w:t>
      </w:r>
      <w:r w:rsidR="00F3384F" w:rsidRPr="00417816">
        <w:rPr>
          <w:szCs w:val="24"/>
        </w:rPr>
        <w:t xml:space="preserve"> на промежуточную аттестацию</w:t>
      </w:r>
      <w:r w:rsidR="00F3384F">
        <w:t xml:space="preserve"> общеобразовательного цикла на другие циклы?</w:t>
      </w:r>
    </w:p>
    <w:p w:rsidR="00F3384F" w:rsidRDefault="00F3384F" w:rsidP="00753E74">
      <w:pPr>
        <w:spacing w:line="276" w:lineRule="auto"/>
        <w:ind w:firstLine="709"/>
      </w:pPr>
      <w:r>
        <w:t>Из методических рекомендаций по разработке учебного плана:</w:t>
      </w:r>
    </w:p>
    <w:p w:rsidR="00F3384F" w:rsidRDefault="00F3384F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>
        <w:rPr>
          <w:szCs w:val="24"/>
        </w:rPr>
        <w:t>«О</w:t>
      </w:r>
      <w:r w:rsidRPr="00417816">
        <w:rPr>
          <w:szCs w:val="24"/>
        </w:rPr>
        <w:t xml:space="preserve">бъем нагрузки на консультации предусматривается из расчета </w:t>
      </w:r>
      <w:r w:rsidRPr="00F3384F">
        <w:rPr>
          <w:b/>
          <w:szCs w:val="24"/>
        </w:rPr>
        <w:t>не более 100 часов консультаций</w:t>
      </w:r>
      <w:r w:rsidRPr="00417816">
        <w:rPr>
          <w:szCs w:val="24"/>
        </w:rPr>
        <w:t xml:space="preserve"> на группу обучающихся</w:t>
      </w:r>
      <w:r>
        <w:rPr>
          <w:szCs w:val="24"/>
        </w:rPr>
        <w:t xml:space="preserve"> в год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ремя, отводимое на к</w:t>
      </w:r>
      <w:r w:rsidRPr="00417816">
        <w:rPr>
          <w:szCs w:val="24"/>
        </w:rPr>
        <w:t>онсультации</w:t>
      </w:r>
      <w:r>
        <w:rPr>
          <w:szCs w:val="24"/>
        </w:rPr>
        <w:t>,по усмотрению</w:t>
      </w:r>
      <w:r w:rsidRPr="00417816">
        <w:rPr>
          <w:szCs w:val="24"/>
        </w:rPr>
        <w:t xml:space="preserve"> образовательной организации</w:t>
      </w:r>
      <w:r>
        <w:rPr>
          <w:szCs w:val="24"/>
        </w:rPr>
        <w:t xml:space="preserve"> предусматривается </w:t>
      </w:r>
      <w:r w:rsidRPr="00417816">
        <w:rPr>
          <w:szCs w:val="24"/>
        </w:rPr>
        <w:t xml:space="preserve">за счет времени, </w:t>
      </w:r>
      <w:r>
        <w:rPr>
          <w:szCs w:val="24"/>
        </w:rPr>
        <w:t>отводимого</w:t>
      </w:r>
      <w:r w:rsidRPr="00417816">
        <w:rPr>
          <w:szCs w:val="24"/>
        </w:rPr>
        <w:t xml:space="preserve"> на промежуточную аттестацию или времени</w:t>
      </w:r>
      <w:r>
        <w:rPr>
          <w:szCs w:val="24"/>
        </w:rPr>
        <w:t>,предусмотренного</w:t>
      </w:r>
      <w:r w:rsidRPr="00417816">
        <w:rPr>
          <w:szCs w:val="24"/>
        </w:rPr>
        <w:t>на дисциплину</w:t>
      </w:r>
      <w:r>
        <w:rPr>
          <w:szCs w:val="24"/>
        </w:rPr>
        <w:t xml:space="preserve"> (междисциплинарный курс, профессиональный модуль)».</w:t>
      </w:r>
    </w:p>
    <w:p w:rsidR="007A603E" w:rsidRDefault="00FE3351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 w:rsidRPr="00FE3351">
        <w:rPr>
          <w:b/>
          <w:szCs w:val="24"/>
        </w:rPr>
        <w:t xml:space="preserve">ОТВЕТ: </w:t>
      </w:r>
      <w:r w:rsidR="002A348F">
        <w:rPr>
          <w:szCs w:val="24"/>
        </w:rPr>
        <w:t xml:space="preserve">Согласно рекомендациям МОН </w:t>
      </w:r>
      <w:r>
        <w:rPr>
          <w:szCs w:val="24"/>
        </w:rPr>
        <w:t>Письмо 06-174</w:t>
      </w:r>
    </w:p>
    <w:p w:rsidR="00A47E59" w:rsidRDefault="00FE3351" w:rsidP="00FE3351">
      <w:pPr>
        <w:tabs>
          <w:tab w:val="left" w:pos="1134"/>
        </w:tabs>
        <w:spacing w:line="276" w:lineRule="auto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381750" cy="40562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53" cy="40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51" w:rsidRDefault="00FE3351" w:rsidP="00FE3351">
      <w:pPr>
        <w:tabs>
          <w:tab w:val="left" w:pos="1134"/>
        </w:tabs>
        <w:spacing w:line="276" w:lineRule="auto"/>
        <w:rPr>
          <w:szCs w:val="24"/>
        </w:rPr>
      </w:pPr>
      <w:r>
        <w:rPr>
          <w:szCs w:val="24"/>
        </w:rPr>
        <w:tab/>
        <w:t>То есть объем нагрузки, на который увеличивается  программа при условии освоения программ СОО, может быть распределен на другие циклы программы СПО, в том числе и на консультации.</w:t>
      </w:r>
    </w:p>
    <w:p w:rsidR="003A5AA7" w:rsidRDefault="003A5AA7" w:rsidP="003A5AA7">
      <w:pPr>
        <w:tabs>
          <w:tab w:val="left" w:pos="1134"/>
        </w:tabs>
        <w:spacing w:line="276" w:lineRule="auto"/>
        <w:jc w:val="center"/>
        <w:rPr>
          <w:b/>
          <w:szCs w:val="24"/>
          <w:u w:val="single"/>
        </w:rPr>
      </w:pPr>
      <w:r w:rsidRPr="003A5AA7">
        <w:rPr>
          <w:b/>
          <w:szCs w:val="24"/>
          <w:u w:val="single"/>
        </w:rPr>
        <w:t>ВАРИАТИВНАЯ ЧАСТЬ</w:t>
      </w:r>
      <w:r>
        <w:rPr>
          <w:b/>
          <w:szCs w:val="24"/>
          <w:u w:val="single"/>
        </w:rPr>
        <w:t xml:space="preserve"> формирование программы образовательной организации</w:t>
      </w:r>
    </w:p>
    <w:p w:rsidR="003A5AA7" w:rsidRPr="003A5AA7" w:rsidRDefault="003A5AA7" w:rsidP="003A5AA7">
      <w:pPr>
        <w:tabs>
          <w:tab w:val="left" w:pos="1134"/>
        </w:tabs>
        <w:spacing w:line="276" w:lineRule="auto"/>
        <w:ind w:firstLine="1134"/>
        <w:rPr>
          <w:szCs w:val="24"/>
        </w:rPr>
      </w:pPr>
      <w:r w:rsidRPr="003A5AA7">
        <w:rPr>
          <w:b/>
          <w:szCs w:val="24"/>
          <w:u w:val="single"/>
        </w:rPr>
        <w:t>ВОПРОС:</w:t>
      </w:r>
      <w:r w:rsidRPr="003A5AA7">
        <w:rPr>
          <w:szCs w:val="24"/>
        </w:rPr>
        <w:t xml:space="preserve"> обязательно ли образовательная организация должна вводить дополнительные компетенции и если да, то какими документами обосновать ту или иную компетенцию? Или достаточно распределить вариативную часть на «расширение…» и «углубление», без «дополнительных компетенций»?</w:t>
      </w:r>
    </w:p>
    <w:p w:rsidR="003A5AA7" w:rsidRPr="003A5AA7" w:rsidRDefault="003A5AA7" w:rsidP="003A5AA7">
      <w:pPr>
        <w:tabs>
          <w:tab w:val="left" w:pos="1134"/>
        </w:tabs>
        <w:spacing w:line="276" w:lineRule="auto"/>
        <w:ind w:firstLine="1134"/>
        <w:rPr>
          <w:szCs w:val="24"/>
        </w:rPr>
      </w:pPr>
    </w:p>
    <w:p w:rsidR="003A5AA7" w:rsidRPr="003A5AA7" w:rsidRDefault="003A5AA7" w:rsidP="003A5AA7">
      <w:pPr>
        <w:ind w:firstLine="709"/>
      </w:pPr>
      <w:r w:rsidRPr="003A5AA7">
        <w:rPr>
          <w:b/>
          <w:szCs w:val="24"/>
          <w:u w:val="single"/>
        </w:rPr>
        <w:t>ОТВЕТ</w:t>
      </w:r>
      <w:r w:rsidRPr="003A5AA7">
        <w:rPr>
          <w:szCs w:val="24"/>
        </w:rPr>
        <w:t>: не обязательно распределять вариативную часть на все три направления заявленные во ФГОС (</w:t>
      </w:r>
      <w:r w:rsidRPr="00A44BD3">
        <w:t>Вариативная часть образовательной программы (не менее 30 процентов) дает возможность</w:t>
      </w:r>
      <w:r w:rsidRPr="003A5AA7">
        <w:rPr>
          <w:b/>
        </w:rPr>
        <w:t xml:space="preserve"> расширения</w:t>
      </w:r>
      <w:r w:rsidRPr="00A44BD3">
        <w:t xml:space="preserve"> основног</w:t>
      </w:r>
      <w:proofErr w:type="gramStart"/>
      <w:r w:rsidRPr="00A44BD3">
        <w:t>о(</w:t>
      </w:r>
      <w:proofErr w:type="spellStart"/>
      <w:proofErr w:type="gramEnd"/>
      <w:r w:rsidRPr="00A44BD3">
        <w:t>ых</w:t>
      </w:r>
      <w:proofErr w:type="spellEnd"/>
      <w:r w:rsidRPr="00A44BD3">
        <w:t>) вида(</w:t>
      </w:r>
      <w:proofErr w:type="spellStart"/>
      <w:r w:rsidRPr="00A44BD3">
        <w:t>ов</w:t>
      </w:r>
      <w:proofErr w:type="spellEnd"/>
      <w:r w:rsidRPr="00A44BD3"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(далее - основные виды деятельности), </w:t>
      </w:r>
      <w:r w:rsidRPr="003A5AA7">
        <w:rPr>
          <w:b/>
        </w:rPr>
        <w:t>углубления</w:t>
      </w:r>
      <w:r w:rsidRPr="00A44BD3">
        <w:t xml:space="preserve"> подготовки обучающегося, </w:t>
      </w:r>
      <w:r w:rsidRPr="003A5AA7">
        <w:rPr>
          <w:b/>
        </w:rPr>
        <w:t>а также получения дополнительных компетенций</w:t>
      </w:r>
      <w:r w:rsidRPr="00A44BD3">
        <w:t>, необходимых для обеспечения конкурентоспособности выпускника в соответствии с запр</w:t>
      </w:r>
      <w:r>
        <w:t xml:space="preserve">осами </w:t>
      </w:r>
      <w:r>
        <w:lastRenderedPageBreak/>
        <w:t>регионального рынка труда)</w:t>
      </w:r>
      <w:proofErr w:type="gramStart"/>
      <w:r>
        <w:t xml:space="preserve"> </w:t>
      </w:r>
      <w:r w:rsidRPr="003A5AA7">
        <w:rPr>
          <w:szCs w:val="24"/>
        </w:rPr>
        <w:t>,</w:t>
      </w:r>
      <w:proofErr w:type="gramEnd"/>
      <w:r w:rsidRPr="003A5AA7">
        <w:rPr>
          <w:szCs w:val="24"/>
        </w:rPr>
        <w:t xml:space="preserve"> но обязательно, предусмотреть результаты (знания, умения) на освоение которых будет направлена нагрузка вариативной части. При этом устоявшейся формы подтверждения запроса работодателей нет. Это может быть и подписанный протокол заседания рабочей группы, и согласованная структура вариативной части и др.</w:t>
      </w:r>
    </w:p>
    <w:p w:rsidR="003A5AA7" w:rsidRDefault="003A5AA7" w:rsidP="003A5AA7">
      <w:pPr>
        <w:ind w:firstLine="426"/>
      </w:pPr>
      <w:r w:rsidRPr="003A5AA7">
        <w:rPr>
          <w:b/>
          <w:szCs w:val="24"/>
          <w:u w:val="single"/>
        </w:rPr>
        <w:t>ВОПРОС:</w:t>
      </w:r>
      <w:r>
        <w:rPr>
          <w:b/>
          <w:szCs w:val="24"/>
          <w:u w:val="single"/>
        </w:rPr>
        <w:t xml:space="preserve"> </w:t>
      </w:r>
      <w:r>
        <w:t>Обязательна ли теперь ежегодная актуализация (доработка) образовательных программ?</w:t>
      </w:r>
    </w:p>
    <w:p w:rsidR="003A5AA7" w:rsidRDefault="003A5AA7" w:rsidP="003A5AA7">
      <w:pPr>
        <w:pStyle w:val="a3"/>
        <w:ind w:left="0" w:firstLine="426"/>
      </w:pPr>
      <w:r w:rsidRPr="003A5AA7">
        <w:rPr>
          <w:b/>
          <w:szCs w:val="24"/>
          <w:u w:val="single"/>
        </w:rPr>
        <w:t>ОТВЕТ</w:t>
      </w:r>
      <w:r w:rsidRPr="003A5AA7">
        <w:rPr>
          <w:szCs w:val="24"/>
        </w:rPr>
        <w:t xml:space="preserve">: </w:t>
      </w:r>
      <w:r w:rsidRPr="003A5AA7">
        <w:t xml:space="preserve">Да актуализация программ необходима, так как мы ориентируемся </w:t>
      </w:r>
      <w:proofErr w:type="spellStart"/>
      <w:r w:rsidRPr="003A5AA7">
        <w:t>нна</w:t>
      </w:r>
      <w:proofErr w:type="spellEnd"/>
      <w:r w:rsidRPr="003A5AA7">
        <w:t xml:space="preserve"> современные технологии российских работодателей и а международные стандарты (в том числе и на компетенции </w:t>
      </w:r>
      <w:proofErr w:type="spellStart"/>
      <w:r w:rsidRPr="003A5AA7">
        <w:t>ворлдскиллс</w:t>
      </w:r>
      <w:proofErr w:type="spellEnd"/>
      <w:r w:rsidRPr="003A5AA7">
        <w:t xml:space="preserve">), а данные документы </w:t>
      </w:r>
      <w:proofErr w:type="spellStart"/>
      <w:r w:rsidRPr="003A5AA7">
        <w:t>нажодятся</w:t>
      </w:r>
      <w:proofErr w:type="spellEnd"/>
      <w:r w:rsidRPr="003A5AA7">
        <w:t xml:space="preserve"> в постоянном развитии. Кроме того, Вам обещано ежегодное обновление примерных программ, что потребует и корректировки Вашей.</w:t>
      </w:r>
    </w:p>
    <w:p w:rsidR="003A5AA7" w:rsidRPr="003A5AA7" w:rsidRDefault="003A5AA7" w:rsidP="003A5AA7">
      <w:pPr>
        <w:pStyle w:val="a3"/>
        <w:ind w:left="0"/>
      </w:pPr>
    </w:p>
    <w:p w:rsidR="003A5AA7" w:rsidRPr="003A5AA7" w:rsidRDefault="003A5AA7" w:rsidP="003A5AA7">
      <w:pPr>
        <w:tabs>
          <w:tab w:val="left" w:pos="1134"/>
        </w:tabs>
        <w:spacing w:line="276" w:lineRule="auto"/>
        <w:jc w:val="center"/>
        <w:rPr>
          <w:b/>
          <w:szCs w:val="24"/>
          <w:u w:val="single"/>
        </w:rPr>
      </w:pPr>
    </w:p>
    <w:p w:rsidR="00FE3351" w:rsidRDefault="00FE3351" w:rsidP="00FE3351">
      <w:pPr>
        <w:tabs>
          <w:tab w:val="left" w:pos="1134"/>
        </w:tabs>
        <w:spacing w:line="276" w:lineRule="auto"/>
        <w:rPr>
          <w:szCs w:val="24"/>
        </w:rPr>
      </w:pPr>
    </w:p>
    <w:p w:rsidR="00684C46" w:rsidRPr="00684C46" w:rsidRDefault="00684C46" w:rsidP="00684C46">
      <w:pPr>
        <w:tabs>
          <w:tab w:val="left" w:pos="1134"/>
        </w:tabs>
        <w:spacing w:line="276" w:lineRule="auto"/>
        <w:jc w:val="center"/>
        <w:rPr>
          <w:b/>
          <w:szCs w:val="24"/>
          <w:u w:val="single"/>
        </w:rPr>
      </w:pPr>
      <w:r w:rsidRPr="00684C46">
        <w:rPr>
          <w:b/>
          <w:szCs w:val="24"/>
          <w:u w:val="single"/>
        </w:rPr>
        <w:t>ПРОМЕЖУТОЧНАЯ АТТЕСТАЦИЯ</w:t>
      </w:r>
      <w:r>
        <w:rPr>
          <w:b/>
          <w:szCs w:val="24"/>
          <w:u w:val="single"/>
        </w:rPr>
        <w:t>,</w:t>
      </w:r>
      <w:r w:rsidRPr="00684C46">
        <w:rPr>
          <w:b/>
          <w:szCs w:val="24"/>
          <w:u w:val="single"/>
        </w:rPr>
        <w:t xml:space="preserve"> КОНСУЛЬТАЦИИ</w:t>
      </w:r>
    </w:p>
    <w:p w:rsidR="00F3384F" w:rsidRDefault="00C62ED6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 w:rsidRPr="002A348F">
        <w:rPr>
          <w:b/>
          <w:szCs w:val="24"/>
          <w:u w:val="single"/>
        </w:rPr>
        <w:t>ВОПРОС</w:t>
      </w:r>
      <w:r w:rsidR="009F1E67">
        <w:rPr>
          <w:b/>
          <w:szCs w:val="24"/>
          <w:u w:val="single"/>
        </w:rPr>
        <w:t>:</w:t>
      </w:r>
      <w:r>
        <w:rPr>
          <w:szCs w:val="24"/>
        </w:rPr>
        <w:t xml:space="preserve"> Консультации в у</w:t>
      </w:r>
      <w:r w:rsidR="00753E74">
        <w:rPr>
          <w:szCs w:val="24"/>
        </w:rPr>
        <w:t>чебном плане должны быть запланированы по всем учебным дисциплинам и профессиональным модулям или только для подготовки к экзаменам?</w:t>
      </w:r>
    </w:p>
    <w:p w:rsidR="00A47E59" w:rsidRDefault="00A47E59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 w:rsidRPr="00FE3351">
        <w:rPr>
          <w:b/>
          <w:szCs w:val="24"/>
          <w:u w:val="single"/>
        </w:rPr>
        <w:t>ОТВЕТ:</w:t>
      </w:r>
      <w:r>
        <w:rPr>
          <w:szCs w:val="24"/>
        </w:rPr>
        <w:t xml:space="preserve"> Консультации </w:t>
      </w:r>
      <w:r w:rsidRPr="00A47E59">
        <w:rPr>
          <w:b/>
          <w:szCs w:val="24"/>
        </w:rPr>
        <w:t>могут быть запланированы не по всем учебным дисциплинам</w:t>
      </w:r>
      <w:r>
        <w:rPr>
          <w:szCs w:val="24"/>
        </w:rPr>
        <w:t>. Рациональнее планировать консультации там, где это необходимо. Например, где проводится экзамен, или дифференцированные зачеты, или запланирован курсовой проект (работа) для организации которых необходимо проведение консультаций.</w:t>
      </w:r>
    </w:p>
    <w:p w:rsidR="007A603E" w:rsidRDefault="00A47E59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>
        <w:rPr>
          <w:szCs w:val="24"/>
        </w:rPr>
        <w:t>.</w:t>
      </w:r>
    </w:p>
    <w:p w:rsidR="003A378B" w:rsidRDefault="009F1E67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>
        <w:rPr>
          <w:b/>
          <w:szCs w:val="24"/>
          <w:u w:val="single"/>
        </w:rPr>
        <w:t>ВОПРОС:</w:t>
      </w:r>
      <w:r w:rsidR="007A603E">
        <w:rPr>
          <w:szCs w:val="24"/>
        </w:rPr>
        <w:t>Актуал</w:t>
      </w:r>
      <w:r w:rsidR="00684C46">
        <w:rPr>
          <w:szCs w:val="24"/>
        </w:rPr>
        <w:t>ьна ли строка в итоговой части П</w:t>
      </w:r>
      <w:r w:rsidR="007A603E">
        <w:rPr>
          <w:szCs w:val="24"/>
        </w:rPr>
        <w:t>лана учебного процесса: «</w:t>
      </w:r>
      <w:r w:rsidR="003A378B" w:rsidRPr="003A378B">
        <w:rPr>
          <w:szCs w:val="24"/>
        </w:rPr>
        <w:t>Консультации на учебную группу, всего ???? часов</w:t>
      </w:r>
      <w:r w:rsidR="007A603E">
        <w:rPr>
          <w:szCs w:val="24"/>
        </w:rPr>
        <w:t xml:space="preserve">» </w:t>
      </w:r>
    </w:p>
    <w:p w:rsidR="007A603E" w:rsidRDefault="00CE7166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 w:rsidRPr="00FE3351">
        <w:rPr>
          <w:b/>
          <w:szCs w:val="24"/>
          <w:u w:val="single"/>
        </w:rPr>
        <w:t>ОТВЕТ:</w:t>
      </w:r>
      <w:r>
        <w:rPr>
          <w:szCs w:val="24"/>
        </w:rPr>
        <w:t xml:space="preserve"> Данная строка </w:t>
      </w:r>
      <w:r w:rsidR="00C62ED6">
        <w:rPr>
          <w:szCs w:val="24"/>
        </w:rPr>
        <w:t>в методических рекомендациях не актуальна – она была исключена</w:t>
      </w:r>
    </w:p>
    <w:p w:rsidR="00CE7166" w:rsidRDefault="00CE7166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</w:p>
    <w:p w:rsidR="00F3384F" w:rsidRDefault="009F1E67" w:rsidP="00753E74">
      <w:pPr>
        <w:spacing w:line="276" w:lineRule="auto"/>
        <w:ind w:firstLine="709"/>
      </w:pPr>
      <w:r>
        <w:rPr>
          <w:b/>
          <w:u w:val="single"/>
        </w:rPr>
        <w:t>Вопрос:</w:t>
      </w:r>
      <w:r w:rsidR="00793F83">
        <w:t>Нужно ли распределять по курсам и семестрам часы промежуточной аттестации и консультаций?</w:t>
      </w:r>
    </w:p>
    <w:p w:rsidR="007A603E" w:rsidRPr="00D521F9" w:rsidRDefault="00D521F9" w:rsidP="00753E74">
      <w:pPr>
        <w:spacing w:line="276" w:lineRule="auto"/>
        <w:ind w:firstLine="709"/>
        <w:rPr>
          <w:b/>
        </w:rPr>
      </w:pPr>
      <w:r w:rsidRPr="00D521F9">
        <w:rPr>
          <w:b/>
        </w:rPr>
        <w:t>ОТВЕТ:</w:t>
      </w:r>
      <w:r w:rsidRPr="00D521F9">
        <w:t>Да это необходимо</w:t>
      </w:r>
      <w:r>
        <w:t xml:space="preserve"> для удобства проверки правильности распределения нагрузки по семестрам и оценки возможности организации таких процедур.</w:t>
      </w:r>
    </w:p>
    <w:p w:rsidR="00793F83" w:rsidRDefault="009F1E67" w:rsidP="00753E74">
      <w:pPr>
        <w:spacing w:line="276" w:lineRule="auto"/>
        <w:ind w:firstLine="709"/>
      </w:pPr>
      <w:r>
        <w:rPr>
          <w:b/>
          <w:u w:val="single"/>
        </w:rPr>
        <w:t>Вопрос</w:t>
      </w:r>
      <w:r w:rsidR="00793F83">
        <w:t xml:space="preserve">. </w:t>
      </w:r>
      <w:r w:rsidR="003A378B">
        <w:t>Отражаются ли в</w:t>
      </w:r>
      <w:r w:rsidR="00753E74">
        <w:t xml:space="preserve"> рабочих программах учебной дисциплины и профессионального модуля</w:t>
      </w:r>
      <w:r w:rsidR="003A378B">
        <w:t xml:space="preserve"> часы консультаций и промежуточной аттестации?</w:t>
      </w:r>
    </w:p>
    <w:p w:rsidR="00D521F9" w:rsidRDefault="00FE3351" w:rsidP="00753E74">
      <w:pPr>
        <w:spacing w:line="276" w:lineRule="auto"/>
        <w:ind w:firstLine="709"/>
      </w:pPr>
      <w:r w:rsidRPr="00D521F9">
        <w:rPr>
          <w:b/>
          <w:u w:val="single"/>
        </w:rPr>
        <w:t>ОТВЕТ:</w:t>
      </w:r>
      <w:r w:rsidR="004477BA">
        <w:t xml:space="preserve">Часы консультаций и время отводимое на промежуточную аттестацию могут быть указаны в программах учебных дисциплин и профессиональных модулей. </w:t>
      </w:r>
      <w:r>
        <w:t>Все зависит от того</w:t>
      </w:r>
      <w:r w:rsidR="004477BA">
        <w:t>,</w:t>
      </w:r>
      <w:r>
        <w:t xml:space="preserve"> как оформлена нагруз</w:t>
      </w:r>
      <w:r w:rsidR="00D521F9">
        <w:t>ка по консультациям и промежуто</w:t>
      </w:r>
      <w:r>
        <w:t xml:space="preserve">чной аттестации в учебном плане. </w:t>
      </w:r>
    </w:p>
    <w:p w:rsidR="00FE3351" w:rsidRDefault="00FE3351" w:rsidP="00753E74">
      <w:pPr>
        <w:spacing w:line="276" w:lineRule="auto"/>
        <w:ind w:firstLine="709"/>
      </w:pPr>
      <w:r>
        <w:t xml:space="preserve">Если нагрузка на консультации и </w:t>
      </w:r>
      <w:r w:rsidR="00D521F9">
        <w:t xml:space="preserve">промежуточную аттестацию входят в объем образовательной программы по дисциплине (как это сделано в </w:t>
      </w:r>
      <w:r w:rsidR="00C62ED6">
        <w:t>большинстве примерных</w:t>
      </w:r>
      <w:r w:rsidR="00D521F9">
        <w:t xml:space="preserve"> программ по циклам ОГСЭ ЕН и</w:t>
      </w:r>
      <w:r w:rsidR="00C62ED6">
        <w:t xml:space="preserve"> ОП),</w:t>
      </w:r>
      <w:r w:rsidR="00D521F9">
        <w:t xml:space="preserve"> то д</w:t>
      </w:r>
      <w:r>
        <w:t>а данные часы должны быть выделены в структуре программы учебной дисциплины</w:t>
      </w:r>
      <w:r w:rsidR="00D521F9">
        <w:t>.</w:t>
      </w:r>
    </w:p>
    <w:p w:rsidR="00D521F9" w:rsidRPr="00793F83" w:rsidRDefault="00D521F9" w:rsidP="00753E74">
      <w:pPr>
        <w:spacing w:line="276" w:lineRule="auto"/>
        <w:ind w:firstLine="709"/>
      </w:pPr>
      <w:r>
        <w:t xml:space="preserve">Если промежуточная аттестация выделена в отдельную неделю (как это сделано в примерной программе по профессиональному циклу), то в программе нужно будет отражать только </w:t>
      </w:r>
      <w:r w:rsidR="00C62ED6">
        <w:t>форму промежуточной аттестации,</w:t>
      </w:r>
      <w:r>
        <w:t xml:space="preserve"> выделяемые в рак</w:t>
      </w:r>
      <w:r w:rsidR="003C068C">
        <w:t>ах МДК (если они предусмотрены)</w:t>
      </w:r>
      <w:r>
        <w:t>.</w:t>
      </w:r>
    </w:p>
    <w:p w:rsidR="00C62ED6" w:rsidRDefault="00C62ED6" w:rsidP="00C62ED6"/>
    <w:p w:rsidR="00684C46" w:rsidRDefault="00C62ED6" w:rsidP="00C62ED6">
      <w:pPr>
        <w:jc w:val="center"/>
        <w:rPr>
          <w:b/>
          <w:u w:val="single"/>
        </w:rPr>
      </w:pPr>
      <w:r>
        <w:rPr>
          <w:b/>
          <w:u w:val="single"/>
        </w:rPr>
        <w:t>ОФОРМЛЕНИЕ ДОКУМЕНТОВ ПО РЕЗУЛЬТАТАМ ОСВОЕНИЯ ПРОГРАММЫ СПО</w:t>
      </w:r>
    </w:p>
    <w:p w:rsidR="00C62ED6" w:rsidRDefault="00684C46" w:rsidP="00C62ED6">
      <w:pPr>
        <w:jc w:val="center"/>
        <w:rPr>
          <w:b/>
          <w:u w:val="single"/>
        </w:rPr>
      </w:pPr>
      <w:r>
        <w:rPr>
          <w:b/>
          <w:u w:val="single"/>
        </w:rPr>
        <w:t>(в том числе  с отличием)</w:t>
      </w:r>
    </w:p>
    <w:p w:rsidR="00C62ED6" w:rsidRDefault="00C62ED6" w:rsidP="00C62ED6">
      <w:pPr>
        <w:ind w:firstLine="708"/>
        <w:rPr>
          <w:b/>
          <w:u w:val="single"/>
        </w:rPr>
      </w:pPr>
    </w:p>
    <w:p w:rsidR="00C62ED6" w:rsidRDefault="00C62ED6" w:rsidP="00C62ED6">
      <w:pPr>
        <w:ind w:firstLine="708"/>
      </w:pPr>
      <w:r w:rsidRPr="00C62ED6">
        <w:rPr>
          <w:b/>
          <w:u w:val="single"/>
        </w:rPr>
        <w:t>ВОПРОС:</w:t>
      </w:r>
      <w:r>
        <w:t>Д</w:t>
      </w:r>
      <w:r w:rsidRPr="00E55FF3">
        <w:t xml:space="preserve">олжна ли </w:t>
      </w:r>
      <w:r>
        <w:t>образовательная организация</w:t>
      </w:r>
      <w:r w:rsidRPr="00E55FF3">
        <w:t xml:space="preserve"> присваивать разряд (например, по профессии</w:t>
      </w:r>
      <w:r>
        <w:t xml:space="preserve"> рабочего</w:t>
      </w:r>
      <w:r w:rsidRPr="00E55FF3">
        <w:t xml:space="preserve">) в рамках профессионального модуля </w:t>
      </w:r>
      <w:r>
        <w:t>«</w:t>
      </w:r>
      <w:r w:rsidRPr="00E55FF3">
        <w:t xml:space="preserve">Выполнение работ по одной или нескольким профессиям рабочих, должностям служащих в рамках специальностей СПО. И какой документ выдается студенту при освоении данной профессии в рамках именно </w:t>
      </w:r>
      <w:r>
        <w:t>программы по специальности. - с</w:t>
      </w:r>
      <w:r w:rsidRPr="00E55FF3">
        <w:t>видетельство?</w:t>
      </w:r>
    </w:p>
    <w:p w:rsidR="00C62ED6" w:rsidRDefault="00C62ED6" w:rsidP="00C62ED6">
      <w:pPr>
        <w:ind w:firstLine="708"/>
      </w:pPr>
    </w:p>
    <w:p w:rsidR="00C62ED6" w:rsidRDefault="00C62ED6" w:rsidP="008F1FDA">
      <w:pPr>
        <w:ind w:firstLine="708"/>
      </w:pPr>
      <w:r w:rsidRPr="00441571">
        <w:rPr>
          <w:b/>
        </w:rPr>
        <w:lastRenderedPageBreak/>
        <w:t>ОТВЕТ:</w:t>
      </w:r>
      <w:r>
        <w:t xml:space="preserve"> Согласно требованиям </w:t>
      </w:r>
      <w:r w:rsidR="00CA6637" w:rsidRPr="00CA6637">
        <w:t>Приказ</w:t>
      </w:r>
      <w:r w:rsidR="00CA6637">
        <w:t>а</w:t>
      </w:r>
      <w:r w:rsidR="00CA6637" w:rsidRPr="00CA6637">
        <w:t xml:space="preserve"> Министерства образования и науки РФ от 14 июня 2013 г. N 464"Об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CA6637">
        <w:t xml:space="preserve"> п. 36.</w:t>
      </w:r>
    </w:p>
    <w:p w:rsidR="00F3384F" w:rsidRDefault="00CA6637" w:rsidP="008F1FDA">
      <w:pPr>
        <w:ind w:firstLine="709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«Если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</w:t>
      </w:r>
      <w:r w:rsidRPr="00CA6637">
        <w:rPr>
          <w:b/>
          <w:color w:val="22272F"/>
          <w:sz w:val="23"/>
          <w:szCs w:val="23"/>
          <w:shd w:val="clear" w:color="auto" w:fill="FFFFFF"/>
        </w:rPr>
        <w:t>основной программы профессионального обучения</w:t>
      </w:r>
      <w:r>
        <w:rPr>
          <w:color w:val="22272F"/>
          <w:sz w:val="23"/>
          <w:szCs w:val="23"/>
          <w:shd w:val="clear" w:color="auto" w:fill="FFFFFF"/>
        </w:rPr>
        <w:t xml:space="preserve">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</w:t>
      </w:r>
      <w:r w:rsidRPr="00CA6637">
        <w:rPr>
          <w:b/>
          <w:color w:val="22272F"/>
          <w:sz w:val="23"/>
          <w:szCs w:val="23"/>
          <w:shd w:val="clear" w:color="auto" w:fill="FFFFFF"/>
        </w:rPr>
        <w:t>свидетельство о профессии рабочего</w:t>
      </w:r>
      <w:r>
        <w:rPr>
          <w:color w:val="22272F"/>
          <w:sz w:val="23"/>
          <w:szCs w:val="23"/>
          <w:shd w:val="clear" w:color="auto" w:fill="FFFFFF"/>
        </w:rPr>
        <w:t xml:space="preserve">, должности служащего. </w:t>
      </w:r>
      <w:r w:rsidRPr="00CA6637">
        <w:rPr>
          <w:b/>
          <w:color w:val="22272F"/>
          <w:sz w:val="23"/>
          <w:szCs w:val="23"/>
          <w:shd w:val="clear" w:color="auto" w:fill="FFFFFF"/>
        </w:rPr>
        <w:t>Присвоение квалификации</w:t>
      </w:r>
      <w:r>
        <w:rPr>
          <w:color w:val="22272F"/>
          <w:sz w:val="23"/>
          <w:szCs w:val="23"/>
          <w:shd w:val="clear" w:color="auto" w:fill="FFFFFF"/>
        </w:rPr>
        <w:t xml:space="preserve"> по профессии рабочего проводится </w:t>
      </w:r>
      <w:r w:rsidRPr="00CA6637">
        <w:rPr>
          <w:b/>
          <w:color w:val="22272F"/>
          <w:sz w:val="23"/>
          <w:szCs w:val="23"/>
          <w:shd w:val="clear" w:color="auto" w:fill="FFFFFF"/>
        </w:rPr>
        <w:t>с участием работодателей</w:t>
      </w:r>
      <w:r>
        <w:rPr>
          <w:color w:val="22272F"/>
          <w:sz w:val="23"/>
          <w:szCs w:val="23"/>
          <w:shd w:val="clear" w:color="auto" w:fill="FFFFFF"/>
        </w:rPr>
        <w:t>».</w:t>
      </w:r>
    </w:p>
    <w:p w:rsidR="00CC2CD6" w:rsidRDefault="00CA6637" w:rsidP="008F1FDA">
      <w:pPr>
        <w:ind w:firstLine="709"/>
        <w:rPr>
          <w:color w:val="202020"/>
        </w:rPr>
      </w:pPr>
      <w:r>
        <w:rPr>
          <w:color w:val="22272F"/>
          <w:sz w:val="23"/>
          <w:szCs w:val="23"/>
          <w:shd w:val="clear" w:color="auto" w:fill="FFFFFF"/>
        </w:rPr>
        <w:t xml:space="preserve">По результатам освоения программы профессионального обучения выдается </w:t>
      </w:r>
      <w:r w:rsidR="00CC2CD6">
        <w:rPr>
          <w:color w:val="22272F"/>
          <w:sz w:val="23"/>
          <w:szCs w:val="23"/>
          <w:shd w:val="clear" w:color="auto" w:fill="FFFFFF"/>
        </w:rPr>
        <w:t>документ</w:t>
      </w:r>
      <w:r>
        <w:rPr>
          <w:color w:val="22272F"/>
          <w:sz w:val="23"/>
          <w:szCs w:val="23"/>
          <w:shd w:val="clear" w:color="auto" w:fill="FFFFFF"/>
        </w:rPr>
        <w:t xml:space="preserve"> о квалификации, котор</w:t>
      </w:r>
      <w:r w:rsidR="00CC2CD6">
        <w:rPr>
          <w:color w:val="22272F"/>
          <w:sz w:val="23"/>
          <w:szCs w:val="23"/>
          <w:shd w:val="clear" w:color="auto" w:fill="FFFFFF"/>
        </w:rPr>
        <w:t>ый</w:t>
      </w:r>
      <w:r>
        <w:rPr>
          <w:color w:val="22272F"/>
          <w:sz w:val="23"/>
          <w:szCs w:val="23"/>
          <w:shd w:val="clear" w:color="auto" w:fill="FFFFFF"/>
        </w:rPr>
        <w:t xml:space="preserve"> согласно статье 60 (п.9 </w:t>
      </w:r>
      <w:proofErr w:type="spellStart"/>
      <w:r>
        <w:rPr>
          <w:color w:val="22272F"/>
          <w:sz w:val="23"/>
          <w:szCs w:val="23"/>
          <w:shd w:val="clear" w:color="auto" w:fill="FFFFFF"/>
        </w:rPr>
        <w:t>пп</w:t>
      </w:r>
      <w:proofErr w:type="spellEnd"/>
      <w:r>
        <w:rPr>
          <w:color w:val="22272F"/>
          <w:sz w:val="23"/>
          <w:szCs w:val="23"/>
          <w:shd w:val="clear" w:color="auto" w:fill="FFFFFF"/>
        </w:rPr>
        <w:t xml:space="preserve"> 2) ФЗ «Об образовании в РФ»</w:t>
      </w:r>
      <w:r w:rsidR="00CC2CD6">
        <w:rPr>
          <w:color w:val="22272F"/>
          <w:sz w:val="23"/>
          <w:szCs w:val="23"/>
          <w:shd w:val="clear" w:color="auto" w:fill="FFFFFF"/>
        </w:rPr>
        <w:t xml:space="preserve">, </w:t>
      </w:r>
      <w:r w:rsidR="008F1FDA">
        <w:rPr>
          <w:color w:val="22272F"/>
          <w:sz w:val="23"/>
          <w:szCs w:val="23"/>
          <w:shd w:val="clear" w:color="auto" w:fill="FFFFFF"/>
        </w:rPr>
        <w:t>«</w:t>
      </w:r>
      <w:r w:rsidR="00CC2CD6">
        <w:rPr>
          <w:color w:val="22272F"/>
          <w:sz w:val="23"/>
          <w:szCs w:val="23"/>
          <w:shd w:val="clear" w:color="auto" w:fill="FFFFFF"/>
        </w:rPr>
        <w:t xml:space="preserve">подтверждает </w:t>
      </w:r>
      <w:r w:rsidR="008F1FDA">
        <w:rPr>
          <w:color w:val="22272F"/>
          <w:sz w:val="23"/>
          <w:szCs w:val="23"/>
          <w:shd w:val="clear" w:color="auto" w:fill="FFFFFF"/>
        </w:rPr>
        <w:t xml:space="preserve">- </w:t>
      </w:r>
      <w:r w:rsidR="00CC2CD6" w:rsidRPr="00CC2CD6">
        <w:rPr>
          <w:color w:val="202020"/>
        </w:rPr>
        <w:t>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</w:t>
      </w:r>
      <w:r w:rsidR="008F1FDA">
        <w:rPr>
          <w:color w:val="202020"/>
        </w:rPr>
        <w:t>».</w:t>
      </w:r>
    </w:p>
    <w:p w:rsidR="008F1FDA" w:rsidRDefault="008F1FDA" w:rsidP="008F1FDA">
      <w:pPr>
        <w:ind w:firstLine="709"/>
        <w:rPr>
          <w:b/>
          <w:color w:val="202020"/>
        </w:rPr>
      </w:pPr>
      <w:r w:rsidRPr="00F7530B">
        <w:rPr>
          <w:b/>
          <w:color w:val="202020"/>
        </w:rPr>
        <w:t>Таким образом, если</w:t>
      </w:r>
      <w:r w:rsidR="00F7530B">
        <w:rPr>
          <w:b/>
          <w:color w:val="202020"/>
        </w:rPr>
        <w:t>,</w:t>
      </w:r>
      <w:r w:rsidRPr="00F7530B">
        <w:rPr>
          <w:b/>
          <w:color w:val="202020"/>
        </w:rPr>
        <w:t xml:space="preserve"> в рамках программы СПО</w:t>
      </w:r>
      <w:r w:rsidR="00F7530B">
        <w:rPr>
          <w:b/>
          <w:color w:val="202020"/>
        </w:rPr>
        <w:t>,</w:t>
      </w:r>
      <w:r w:rsidRPr="00F7530B">
        <w:rPr>
          <w:b/>
          <w:color w:val="202020"/>
        </w:rPr>
        <w:t xml:space="preserve"> полностью осваивается основная программа профессионального обучения по профессии рабочего, должности служащего</w:t>
      </w:r>
      <w:r w:rsidR="00F7530B">
        <w:rPr>
          <w:b/>
          <w:color w:val="202020"/>
        </w:rPr>
        <w:t>,</w:t>
      </w:r>
      <w:r w:rsidRPr="00F7530B">
        <w:rPr>
          <w:b/>
          <w:color w:val="202020"/>
        </w:rPr>
        <w:t xml:space="preserve"> то по результатам её освоения присваивается квалификация</w:t>
      </w:r>
      <w:r w:rsidR="00F7530B">
        <w:rPr>
          <w:b/>
          <w:color w:val="202020"/>
        </w:rPr>
        <w:t>,</w:t>
      </w:r>
      <w:r w:rsidR="00F7530B" w:rsidRPr="00F7530B">
        <w:rPr>
          <w:b/>
          <w:color w:val="202020"/>
        </w:rPr>
        <w:t>подтверждаемая свидетельством о профессии рабочего, должности служащего</w:t>
      </w:r>
      <w:r w:rsidR="00F7530B">
        <w:rPr>
          <w:b/>
          <w:color w:val="202020"/>
        </w:rPr>
        <w:t xml:space="preserve"> с указанием присваиваемого </w:t>
      </w:r>
      <w:r w:rsidR="00F7530B" w:rsidRPr="00F7530B">
        <w:rPr>
          <w:b/>
          <w:color w:val="202020"/>
        </w:rPr>
        <w:t>разряда или класса, категории</w:t>
      </w:r>
      <w:r w:rsidR="00F7530B">
        <w:rPr>
          <w:b/>
          <w:color w:val="202020"/>
        </w:rPr>
        <w:t>. Условием выдачи свидетельства являются:</w:t>
      </w:r>
    </w:p>
    <w:p w:rsidR="00F7530B" w:rsidRDefault="00F7530B" w:rsidP="008F1FDA">
      <w:pPr>
        <w:ind w:firstLine="709"/>
        <w:rPr>
          <w:b/>
          <w:color w:val="202020"/>
        </w:rPr>
      </w:pPr>
      <w:r>
        <w:rPr>
          <w:b/>
          <w:color w:val="202020"/>
        </w:rPr>
        <w:t xml:space="preserve">- локальный акт подтверждающий </w:t>
      </w:r>
      <w:r>
        <w:rPr>
          <w:color w:val="22272F"/>
          <w:sz w:val="23"/>
          <w:szCs w:val="23"/>
          <w:shd w:val="clear" w:color="auto" w:fill="FFFFFF"/>
        </w:rPr>
        <w:t xml:space="preserve">освоение </w:t>
      </w:r>
      <w:r w:rsidRPr="00CA6637">
        <w:rPr>
          <w:b/>
          <w:color w:val="22272F"/>
          <w:sz w:val="23"/>
          <w:szCs w:val="23"/>
          <w:shd w:val="clear" w:color="auto" w:fill="FFFFFF"/>
        </w:rPr>
        <w:t>основной программы профессионального обучения</w:t>
      </w:r>
      <w:r>
        <w:rPr>
          <w:color w:val="22272F"/>
          <w:sz w:val="23"/>
          <w:szCs w:val="23"/>
          <w:shd w:val="clear" w:color="auto" w:fill="FFFFFF"/>
        </w:rPr>
        <w:t xml:space="preserve"> по профессии рабочего (должности служащего) в рамках программы СПО по специальности;</w:t>
      </w:r>
    </w:p>
    <w:p w:rsidR="00F7530B" w:rsidRDefault="00F7530B" w:rsidP="008F1FDA">
      <w:pPr>
        <w:ind w:firstLine="709"/>
        <w:rPr>
          <w:b/>
          <w:color w:val="202020"/>
        </w:rPr>
      </w:pPr>
      <w:r>
        <w:rPr>
          <w:b/>
          <w:color w:val="202020"/>
        </w:rPr>
        <w:t>- наличие лицензии на реализацию программ профессионального обучения;</w:t>
      </w:r>
    </w:p>
    <w:p w:rsidR="00F7530B" w:rsidRDefault="00F7530B" w:rsidP="008F1FDA">
      <w:pPr>
        <w:ind w:firstLine="709"/>
        <w:rPr>
          <w:b/>
          <w:color w:val="202020"/>
        </w:rPr>
      </w:pPr>
      <w:r>
        <w:rPr>
          <w:b/>
          <w:color w:val="202020"/>
        </w:rPr>
        <w:t>- разработанная программа профессионального обучения;</w:t>
      </w:r>
    </w:p>
    <w:p w:rsidR="00F7530B" w:rsidRPr="00F7530B" w:rsidRDefault="00F7530B" w:rsidP="008F1FDA">
      <w:pPr>
        <w:ind w:firstLine="709"/>
        <w:rPr>
          <w:b/>
          <w:color w:val="22272F"/>
          <w:sz w:val="23"/>
          <w:szCs w:val="23"/>
          <w:shd w:val="clear" w:color="auto" w:fill="FFFFFF"/>
        </w:rPr>
      </w:pPr>
      <w:r>
        <w:rPr>
          <w:b/>
          <w:color w:val="202020"/>
        </w:rPr>
        <w:t>- успешное прохождение обучающимся процедуры квалификационного экзамена с участием работодателя.</w:t>
      </w:r>
    </w:p>
    <w:p w:rsidR="00C62ED6" w:rsidRDefault="00C62ED6" w:rsidP="00793F83">
      <w:pPr>
        <w:spacing w:line="276" w:lineRule="auto"/>
        <w:ind w:firstLine="709"/>
        <w:rPr>
          <w:b/>
        </w:rPr>
      </w:pPr>
    </w:p>
    <w:p w:rsidR="003A5AA7" w:rsidRDefault="003A5AA7" w:rsidP="00684C46">
      <w:pPr>
        <w:ind w:firstLine="709"/>
        <w:rPr>
          <w:b/>
          <w:szCs w:val="24"/>
          <w:u w:val="single"/>
        </w:rPr>
      </w:pPr>
    </w:p>
    <w:p w:rsidR="003A5AA7" w:rsidRDefault="003A5AA7" w:rsidP="003A5AA7">
      <w:pPr>
        <w:spacing w:after="120"/>
        <w:ind w:firstLine="709"/>
        <w:rPr>
          <w:szCs w:val="24"/>
        </w:rPr>
      </w:pPr>
      <w:r>
        <w:rPr>
          <w:b/>
          <w:szCs w:val="24"/>
        </w:rPr>
        <w:t xml:space="preserve">ВОПРОС: </w:t>
      </w:r>
      <w:r w:rsidRPr="004C39F4">
        <w:rPr>
          <w:szCs w:val="24"/>
        </w:rPr>
        <w:t xml:space="preserve">1. По </w:t>
      </w:r>
      <w:r>
        <w:rPr>
          <w:szCs w:val="24"/>
        </w:rPr>
        <w:t xml:space="preserve">профессии </w:t>
      </w:r>
      <w:r w:rsidRPr="004C39F4">
        <w:rPr>
          <w:szCs w:val="24"/>
        </w:rPr>
        <w:t>23.01.17 "Мастер по ремонту и обслуживанию автомобилей" (на базе среднего общего образования)</w:t>
      </w:r>
      <w:proofErr w:type="gramStart"/>
      <w:r w:rsidRPr="004C39F4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4C39F4">
        <w:rPr>
          <w:szCs w:val="24"/>
        </w:rPr>
        <w:t xml:space="preserve"> </w:t>
      </w:r>
      <w:proofErr w:type="gramStart"/>
      <w:r w:rsidRPr="004C39F4">
        <w:rPr>
          <w:szCs w:val="24"/>
        </w:rPr>
        <w:t>с</w:t>
      </w:r>
      <w:proofErr w:type="gramEnd"/>
      <w:r w:rsidRPr="004C39F4">
        <w:rPr>
          <w:szCs w:val="24"/>
        </w:rPr>
        <w:t xml:space="preserve">туденты получают 2 квалификации: слесарь по ремонту автомобилей и водитель автомобиля. Уточните, пожалуйста, присваивается ли разряд по квалификации слесарь по ремонту </w:t>
      </w:r>
      <w:proofErr w:type="gramStart"/>
      <w:r w:rsidRPr="004C39F4">
        <w:rPr>
          <w:szCs w:val="24"/>
        </w:rPr>
        <w:t>автомобилей</w:t>
      </w:r>
      <w:proofErr w:type="gramEnd"/>
      <w:r w:rsidRPr="004C39F4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gramStart"/>
      <w:r>
        <w:rPr>
          <w:szCs w:val="24"/>
        </w:rPr>
        <w:t>каким</w:t>
      </w:r>
      <w:proofErr w:type="gramEnd"/>
      <w:r>
        <w:rPr>
          <w:szCs w:val="24"/>
        </w:rPr>
        <w:t xml:space="preserve"> образом это происходит?</w:t>
      </w:r>
    </w:p>
    <w:p w:rsidR="003A5AA7" w:rsidRDefault="003A5AA7" w:rsidP="003A5AA7">
      <w:pPr>
        <w:ind w:firstLine="709"/>
        <w:rPr>
          <w:szCs w:val="24"/>
        </w:rPr>
      </w:pPr>
    </w:p>
    <w:p w:rsidR="003A5AA7" w:rsidRPr="003A5AA7" w:rsidRDefault="003A5AA7" w:rsidP="003A5AA7">
      <w:pPr>
        <w:ind w:firstLine="709"/>
        <w:rPr>
          <w:b/>
          <w:szCs w:val="24"/>
          <w:u w:val="single"/>
        </w:rPr>
      </w:pPr>
      <w:r w:rsidRPr="003A5AA7">
        <w:rPr>
          <w:b/>
          <w:szCs w:val="24"/>
          <w:u w:val="single"/>
        </w:rPr>
        <w:t>ОТВЕТ:</w:t>
      </w:r>
    </w:p>
    <w:p w:rsidR="003A5AA7" w:rsidRPr="007D6D3B" w:rsidRDefault="003A5AA7" w:rsidP="003A5AA7">
      <w:pPr>
        <w:ind w:firstLine="709"/>
        <w:rPr>
          <w:szCs w:val="24"/>
        </w:rPr>
      </w:pPr>
      <w:r w:rsidRPr="007D6D3B">
        <w:rPr>
          <w:szCs w:val="24"/>
        </w:rPr>
        <w:t xml:space="preserve">1. По итогам освоения программы среднего профессионального образования и успешном </w:t>
      </w:r>
      <w:proofErr w:type="gramStart"/>
      <w:r w:rsidRPr="007D6D3B">
        <w:rPr>
          <w:szCs w:val="24"/>
        </w:rPr>
        <w:t>прохождении</w:t>
      </w:r>
      <w:proofErr w:type="gramEnd"/>
      <w:r w:rsidRPr="007D6D3B">
        <w:rPr>
          <w:szCs w:val="24"/>
        </w:rPr>
        <w:t xml:space="preserve"> ГИА выпускнику присваивается квалификация по образованию и выдается документ об образовании и о квалификации</w:t>
      </w:r>
      <w:r>
        <w:rPr>
          <w:szCs w:val="24"/>
        </w:rPr>
        <w:t xml:space="preserve"> (диплом)</w:t>
      </w:r>
      <w:r w:rsidRPr="007D6D3B">
        <w:rPr>
          <w:szCs w:val="24"/>
        </w:rPr>
        <w:t>. В случае программы 23.01.17 квалификации: слесарь по ремонту автомо</w:t>
      </w:r>
      <w:r>
        <w:rPr>
          <w:szCs w:val="24"/>
        </w:rPr>
        <w:t xml:space="preserve">билей и водитель автомобиля без </w:t>
      </w:r>
      <w:r w:rsidRPr="007D6D3B">
        <w:rPr>
          <w:szCs w:val="24"/>
        </w:rPr>
        <w:t>определения разрядов. </w:t>
      </w:r>
    </w:p>
    <w:p w:rsidR="003A5AA7" w:rsidRDefault="003A5AA7" w:rsidP="003A5AA7">
      <w:pPr>
        <w:ind w:firstLine="709"/>
        <w:rPr>
          <w:szCs w:val="24"/>
        </w:rPr>
      </w:pPr>
      <w:r w:rsidRPr="007D6D3B">
        <w:rPr>
          <w:szCs w:val="24"/>
        </w:rPr>
        <w:t>Присвоение разрядов происходит по итогам квалификационного экзамена в результате освоения программ профессиональной подготовки и подтверждается свидетельством о профессии рабочего (должности служащего).</w:t>
      </w:r>
    </w:p>
    <w:p w:rsidR="003A5AA7" w:rsidRPr="007D6D3B" w:rsidRDefault="003A5AA7" w:rsidP="003A5AA7">
      <w:pPr>
        <w:ind w:firstLine="709"/>
        <w:rPr>
          <w:szCs w:val="24"/>
        </w:rPr>
      </w:pPr>
      <w:r w:rsidRPr="007D6D3B">
        <w:rPr>
          <w:szCs w:val="24"/>
        </w:rPr>
        <w:t>Образовательная организация вправе, имея лицензию на реализацию программ профессионального обучения, предпринять следующие шаги:</w:t>
      </w:r>
      <w:r w:rsidRPr="007D6D3B">
        <w:rPr>
          <w:szCs w:val="24"/>
        </w:rPr>
        <w:br/>
        <w:t xml:space="preserve">- разработать и утвердить программу </w:t>
      </w:r>
      <w:proofErr w:type="spellStart"/>
      <w:r w:rsidRPr="007D6D3B">
        <w:rPr>
          <w:szCs w:val="24"/>
        </w:rPr>
        <w:t>профподготовки</w:t>
      </w:r>
      <w:proofErr w:type="spellEnd"/>
      <w:r w:rsidRPr="007D6D3B">
        <w:rPr>
          <w:szCs w:val="24"/>
        </w:rPr>
        <w:t xml:space="preserve"> по профессии "Слесарь по ремонту автомобилей",</w:t>
      </w:r>
      <w:r w:rsidRPr="007D6D3B">
        <w:rPr>
          <w:szCs w:val="24"/>
        </w:rPr>
        <w:br/>
        <w:t>- зачислить на эту программу студентов (выпускников), желающих получить свидетельство о квалификации с разрядом;</w:t>
      </w:r>
      <w:r w:rsidRPr="007D6D3B">
        <w:rPr>
          <w:szCs w:val="24"/>
        </w:rPr>
        <w:br/>
        <w:t xml:space="preserve">- </w:t>
      </w:r>
      <w:proofErr w:type="spellStart"/>
      <w:r w:rsidRPr="007D6D3B">
        <w:rPr>
          <w:szCs w:val="24"/>
        </w:rPr>
        <w:t>перезачесть</w:t>
      </w:r>
      <w:proofErr w:type="spellEnd"/>
      <w:r w:rsidRPr="007D6D3B">
        <w:rPr>
          <w:szCs w:val="24"/>
        </w:rPr>
        <w:t xml:space="preserve"> освоенные в СПО образовательные  результаты;</w:t>
      </w:r>
    </w:p>
    <w:p w:rsidR="003A5AA7" w:rsidRPr="007D6D3B" w:rsidRDefault="003A5AA7" w:rsidP="003A5AA7">
      <w:pPr>
        <w:rPr>
          <w:szCs w:val="24"/>
        </w:rPr>
      </w:pPr>
      <w:r w:rsidRPr="007D6D3B">
        <w:rPr>
          <w:szCs w:val="24"/>
        </w:rPr>
        <w:t>- провести квалификационный экзамен с участием работодателей;</w:t>
      </w:r>
    </w:p>
    <w:p w:rsidR="003A5AA7" w:rsidRDefault="003A5AA7" w:rsidP="003A5AA7">
      <w:pPr>
        <w:rPr>
          <w:szCs w:val="24"/>
        </w:rPr>
      </w:pPr>
      <w:r w:rsidRPr="007D6D3B">
        <w:rPr>
          <w:szCs w:val="24"/>
        </w:rPr>
        <w:t>- выдать свидетельство о квалификации</w:t>
      </w:r>
      <w:proofErr w:type="gramStart"/>
      <w:r w:rsidRPr="007D6D3B">
        <w:rPr>
          <w:szCs w:val="24"/>
        </w:rPr>
        <w:t>"С</w:t>
      </w:r>
      <w:proofErr w:type="gramEnd"/>
      <w:r w:rsidRPr="007D6D3B">
        <w:rPr>
          <w:szCs w:val="24"/>
        </w:rPr>
        <w:t xml:space="preserve">лесарь по ремонту автомобилей" с присвоением </w:t>
      </w:r>
      <w:proofErr w:type="spellStart"/>
      <w:r w:rsidRPr="007D6D3B">
        <w:rPr>
          <w:szCs w:val="24"/>
        </w:rPr>
        <w:t>разряда</w:t>
      </w:r>
      <w:r>
        <w:rPr>
          <w:szCs w:val="24"/>
        </w:rPr>
        <w:t>по</w:t>
      </w:r>
      <w:proofErr w:type="spellEnd"/>
      <w:r>
        <w:rPr>
          <w:szCs w:val="24"/>
        </w:rPr>
        <w:t xml:space="preserve"> решению квалификационной комиссии с участием работодателей</w:t>
      </w:r>
      <w:r w:rsidRPr="007D6D3B">
        <w:rPr>
          <w:szCs w:val="24"/>
        </w:rPr>
        <w:t>.</w:t>
      </w:r>
    </w:p>
    <w:p w:rsidR="003A5AA7" w:rsidRDefault="003A5AA7" w:rsidP="003A5AA7">
      <w:pPr>
        <w:ind w:firstLine="709"/>
        <w:rPr>
          <w:szCs w:val="24"/>
        </w:rPr>
      </w:pPr>
    </w:p>
    <w:p w:rsidR="003A5AA7" w:rsidRDefault="003A5AA7" w:rsidP="003A5AA7">
      <w:pPr>
        <w:ind w:firstLine="709"/>
        <w:rPr>
          <w:szCs w:val="24"/>
        </w:rPr>
      </w:pPr>
      <w:r>
        <w:rPr>
          <w:szCs w:val="24"/>
        </w:rPr>
        <w:t>Нормативные основания:</w:t>
      </w:r>
    </w:p>
    <w:p w:rsidR="003A5AA7" w:rsidRDefault="003A5AA7" w:rsidP="003A5AA7">
      <w:pPr>
        <w:ind w:firstLine="709"/>
        <w:rPr>
          <w:szCs w:val="24"/>
        </w:rPr>
      </w:pPr>
      <w:r w:rsidRPr="00E12DBB">
        <w:rPr>
          <w:szCs w:val="24"/>
        </w:rPr>
        <w:lastRenderedPageBreak/>
        <w:t>Федеральный закон от 29.12.2012 N 273-ФЗ (ред. от 29.12.2017) "Об образовании в Российской Федерации</w:t>
      </w:r>
      <w:proofErr w:type="gramStart"/>
      <w:r w:rsidRPr="00E12DBB">
        <w:rPr>
          <w:szCs w:val="24"/>
        </w:rPr>
        <w:t>"С</w:t>
      </w:r>
      <w:proofErr w:type="gramEnd"/>
      <w:r w:rsidRPr="00E12DBB">
        <w:rPr>
          <w:szCs w:val="24"/>
        </w:rPr>
        <w:t>татья 73. Организация профессионального обучения</w:t>
      </w:r>
      <w:r>
        <w:rPr>
          <w:szCs w:val="24"/>
        </w:rPr>
        <w:t xml:space="preserve">. </w:t>
      </w:r>
      <w:r w:rsidRPr="007D6D3B">
        <w:rPr>
          <w:szCs w:val="24"/>
        </w:rPr>
        <w:t>Статья 60. Документы об образовании и (или) о квалификации. Документы об обучении</w:t>
      </w:r>
      <w:r>
        <w:rPr>
          <w:szCs w:val="24"/>
        </w:rPr>
        <w:t>.</w:t>
      </w:r>
    </w:p>
    <w:p w:rsidR="003A5AA7" w:rsidRPr="007D6D3B" w:rsidRDefault="003A5AA7" w:rsidP="003A5AA7">
      <w:pPr>
        <w:ind w:firstLine="709"/>
        <w:rPr>
          <w:szCs w:val="24"/>
        </w:rPr>
      </w:pPr>
      <w:r w:rsidRPr="00E12DBB">
        <w:rPr>
          <w:szCs w:val="24"/>
        </w:rPr>
        <w:t xml:space="preserve">Приказ </w:t>
      </w:r>
      <w:r>
        <w:rPr>
          <w:szCs w:val="24"/>
        </w:rPr>
        <w:t>Министерства </w:t>
      </w:r>
      <w:r w:rsidRPr="008B63F1">
        <w:rPr>
          <w:szCs w:val="24"/>
        </w:rPr>
        <w:t xml:space="preserve">образования и науки РФ </w:t>
      </w:r>
      <w:r w:rsidRPr="00E12DBB">
        <w:rPr>
          <w:szCs w:val="24"/>
        </w:rPr>
        <w:t>от 18.04.2013 N 292 (ред. от 26.05.2015</w:t>
      </w:r>
      <w:r>
        <w:rPr>
          <w:szCs w:val="24"/>
        </w:rPr>
        <w:t xml:space="preserve">) </w:t>
      </w:r>
      <w:r w:rsidRPr="00E12DBB">
        <w:rPr>
          <w:szCs w:val="24"/>
        </w:rPr>
        <w:t>"Об утверждении Порядка организации и осуществления образовательной деятельности по основным программам профессионального обучения"</w:t>
      </w:r>
      <w:r>
        <w:rPr>
          <w:szCs w:val="24"/>
        </w:rPr>
        <w:t>.</w:t>
      </w:r>
    </w:p>
    <w:p w:rsidR="003A5AA7" w:rsidRDefault="003A5AA7" w:rsidP="003A5AA7">
      <w:pPr>
        <w:rPr>
          <w:szCs w:val="24"/>
        </w:rPr>
      </w:pPr>
    </w:p>
    <w:p w:rsidR="003A5AA7" w:rsidRDefault="003A5AA7" w:rsidP="003A5AA7">
      <w:pPr>
        <w:ind w:firstLine="709"/>
        <w:rPr>
          <w:szCs w:val="24"/>
        </w:rPr>
      </w:pPr>
      <w:r w:rsidRPr="007D6D3B">
        <w:rPr>
          <w:szCs w:val="24"/>
        </w:rPr>
        <w:t>Получение категории по профессии «Водитель автомобиля» регулируется отде</w:t>
      </w:r>
      <w:r>
        <w:rPr>
          <w:szCs w:val="24"/>
        </w:rPr>
        <w:t>льными нормативными документами:</w:t>
      </w:r>
    </w:p>
    <w:p w:rsidR="003A5AA7" w:rsidRDefault="003A5AA7" w:rsidP="003A5AA7">
      <w:pPr>
        <w:ind w:firstLine="709"/>
        <w:rPr>
          <w:szCs w:val="24"/>
        </w:rPr>
      </w:pPr>
      <w:r>
        <w:rPr>
          <w:szCs w:val="24"/>
        </w:rPr>
        <w:t xml:space="preserve">- </w:t>
      </w:r>
      <w:r w:rsidRPr="008B63F1">
        <w:rPr>
          <w:szCs w:val="24"/>
        </w:rPr>
        <w:t xml:space="preserve">Приказ Министерства образования и науки Российской Федерации от 26 декабря 2013 года N 1408 </w:t>
      </w:r>
      <w:r>
        <w:rPr>
          <w:szCs w:val="24"/>
        </w:rPr>
        <w:t>«</w:t>
      </w:r>
      <w:r w:rsidRPr="008B63F1">
        <w:rPr>
          <w:szCs w:val="24"/>
        </w:rPr>
        <w:t xml:space="preserve">Об утверждении примерных </w:t>
      </w:r>
      <w:proofErr w:type="gramStart"/>
      <w:r w:rsidRPr="008B63F1">
        <w:rPr>
          <w:szCs w:val="24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8B63F1">
        <w:rPr>
          <w:szCs w:val="24"/>
        </w:rPr>
        <w:t xml:space="preserve"> и подкатегорий</w:t>
      </w:r>
      <w:r>
        <w:rPr>
          <w:szCs w:val="24"/>
        </w:rPr>
        <w:t>»</w:t>
      </w:r>
      <w:r w:rsidRPr="008B63F1">
        <w:rPr>
          <w:szCs w:val="24"/>
        </w:rPr>
        <w:t xml:space="preserve"> (с изменениями на 19 октября 2017 года)</w:t>
      </w:r>
      <w:r>
        <w:rPr>
          <w:szCs w:val="24"/>
        </w:rPr>
        <w:t>;</w:t>
      </w:r>
    </w:p>
    <w:p w:rsidR="003A5AA7" w:rsidRDefault="003A5AA7" w:rsidP="003A5AA7">
      <w:pPr>
        <w:ind w:firstLine="709"/>
        <w:rPr>
          <w:szCs w:val="24"/>
        </w:rPr>
      </w:pPr>
      <w:r>
        <w:rPr>
          <w:szCs w:val="24"/>
        </w:rPr>
        <w:t xml:space="preserve">- </w:t>
      </w:r>
      <w:r w:rsidRPr="008B63F1">
        <w:rPr>
          <w:szCs w:val="24"/>
        </w:rPr>
        <w:t xml:space="preserve">Приказ Министерства образования и науки Российской Федерации от 12 мая 2015 г. N 486 </w:t>
      </w:r>
      <w:r>
        <w:rPr>
          <w:szCs w:val="24"/>
        </w:rPr>
        <w:t>«</w:t>
      </w:r>
      <w:r w:rsidRPr="008B63F1">
        <w:rPr>
          <w:szCs w:val="24"/>
        </w:rPr>
        <w:t xml:space="preserve">Об утверждении примерных </w:t>
      </w:r>
      <w:proofErr w:type="gramStart"/>
      <w:r w:rsidRPr="008B63F1">
        <w:rPr>
          <w:szCs w:val="24"/>
        </w:rPr>
        <w:t>программ переподготовки водителей транспортных средств соответствующих категорий</w:t>
      </w:r>
      <w:proofErr w:type="gramEnd"/>
      <w:r w:rsidRPr="008B63F1">
        <w:rPr>
          <w:szCs w:val="24"/>
        </w:rPr>
        <w:t xml:space="preserve"> и подкатегорий</w:t>
      </w:r>
      <w:r>
        <w:rPr>
          <w:szCs w:val="24"/>
        </w:rPr>
        <w:t>»;</w:t>
      </w:r>
    </w:p>
    <w:p w:rsidR="003A5AA7" w:rsidRDefault="003A5AA7" w:rsidP="003A5AA7">
      <w:pPr>
        <w:ind w:firstLine="709"/>
        <w:rPr>
          <w:szCs w:val="24"/>
        </w:rPr>
      </w:pPr>
      <w:proofErr w:type="gramStart"/>
      <w:r>
        <w:rPr>
          <w:szCs w:val="24"/>
        </w:rPr>
        <w:t xml:space="preserve">- </w:t>
      </w:r>
      <w:r w:rsidRPr="008B63F1">
        <w:rPr>
          <w:szCs w:val="24"/>
        </w:rPr>
        <w:t>Приказ Министерства  образования и науки РФ от 19 октября 2017 г. № 1016 "О внесении изменений в отдельные примерные программы профессионального обучения водителей транспортных средств соответствующих категорий и подкатегорий, утвержденные приказом Министерства образования и науки Российской Федерации от 26 декабря 2013 г. № 1408, и в отдельные примерные программы переподготовки водителей транспортных средств соответствующих категорий и подкатегорий, утвержденные приказом Министерства образования и</w:t>
      </w:r>
      <w:proofErr w:type="gramEnd"/>
      <w:r w:rsidRPr="008B63F1">
        <w:rPr>
          <w:szCs w:val="24"/>
        </w:rPr>
        <w:t xml:space="preserve"> науки Российской Федерации от 12 мая 2015 г. № 486”</w:t>
      </w:r>
      <w:r>
        <w:rPr>
          <w:szCs w:val="24"/>
        </w:rPr>
        <w:t>;</w:t>
      </w:r>
    </w:p>
    <w:p w:rsidR="003A5AA7" w:rsidRDefault="003A5AA7" w:rsidP="003A5AA7">
      <w:pPr>
        <w:ind w:firstLine="709"/>
        <w:rPr>
          <w:szCs w:val="24"/>
        </w:rPr>
      </w:pPr>
      <w:r>
        <w:rPr>
          <w:szCs w:val="24"/>
        </w:rPr>
        <w:t xml:space="preserve">- </w:t>
      </w:r>
      <w:r w:rsidRPr="008B63F1">
        <w:rPr>
          <w:szCs w:val="24"/>
        </w:rPr>
        <w:t>Приказ Министерст</w:t>
      </w:r>
      <w:r>
        <w:rPr>
          <w:szCs w:val="24"/>
        </w:rPr>
        <w:t>ва  образования и науки РФ от</w:t>
      </w:r>
      <w:r w:rsidRPr="008B63F1">
        <w:rPr>
          <w:szCs w:val="24"/>
        </w:rPr>
        <w:t xml:space="preserve"> 18 июня 2010 г. N 636  </w:t>
      </w:r>
      <w:r>
        <w:rPr>
          <w:szCs w:val="24"/>
        </w:rPr>
        <w:t>«</w:t>
      </w:r>
      <w:r w:rsidRPr="008B63F1">
        <w:rPr>
          <w:szCs w:val="24"/>
        </w:rPr>
        <w:t xml:space="preserve">Об утверждении примерных </w:t>
      </w:r>
      <w:proofErr w:type="gramStart"/>
      <w:r w:rsidRPr="008B63F1">
        <w:rPr>
          <w:szCs w:val="24"/>
        </w:rPr>
        <w:t>программ подготовки водителей транспортных средств  различных категорий</w:t>
      </w:r>
      <w:proofErr w:type="gramEnd"/>
      <w:r>
        <w:rPr>
          <w:szCs w:val="24"/>
        </w:rPr>
        <w:t>».</w:t>
      </w:r>
      <w:r w:rsidRPr="008B63F1">
        <w:rPr>
          <w:szCs w:val="24"/>
        </w:rPr>
        <w:br/>
      </w:r>
    </w:p>
    <w:p w:rsidR="003A5AA7" w:rsidRPr="007D6D3B" w:rsidRDefault="003A5AA7" w:rsidP="003A5AA7">
      <w:pPr>
        <w:rPr>
          <w:szCs w:val="24"/>
        </w:rPr>
      </w:pPr>
    </w:p>
    <w:p w:rsidR="003A5AA7" w:rsidRPr="007D6D3B" w:rsidRDefault="003A5AA7" w:rsidP="003A5AA7">
      <w:pPr>
        <w:rPr>
          <w:szCs w:val="24"/>
        </w:rPr>
      </w:pPr>
    </w:p>
    <w:p w:rsidR="003A5AA7" w:rsidRDefault="003A5AA7" w:rsidP="003A5AA7">
      <w:pPr>
        <w:ind w:firstLine="709"/>
        <w:rPr>
          <w:szCs w:val="24"/>
        </w:rPr>
      </w:pPr>
    </w:p>
    <w:p w:rsidR="003A5AA7" w:rsidRPr="007D6D3B" w:rsidRDefault="003A5AA7" w:rsidP="003A5AA7">
      <w:pPr>
        <w:rPr>
          <w:szCs w:val="24"/>
        </w:rPr>
      </w:pPr>
    </w:p>
    <w:p w:rsidR="003A5AA7" w:rsidRDefault="003A5AA7" w:rsidP="00684C46">
      <w:pPr>
        <w:ind w:firstLine="709"/>
        <w:rPr>
          <w:b/>
          <w:szCs w:val="24"/>
          <w:u w:val="single"/>
        </w:rPr>
      </w:pPr>
    </w:p>
    <w:p w:rsidR="00684C46" w:rsidRDefault="00684C46" w:rsidP="00684C46">
      <w:pPr>
        <w:ind w:firstLine="709"/>
        <w:rPr>
          <w:szCs w:val="24"/>
        </w:rPr>
      </w:pPr>
      <w:r w:rsidRPr="003A5AA7">
        <w:rPr>
          <w:b/>
          <w:szCs w:val="24"/>
          <w:u w:val="single"/>
        </w:rPr>
        <w:t>ВОПРОС</w:t>
      </w:r>
      <w:r>
        <w:rPr>
          <w:szCs w:val="24"/>
        </w:rPr>
        <w:t xml:space="preserve">: </w:t>
      </w:r>
      <w:proofErr w:type="gramStart"/>
      <w:r w:rsidRPr="00EB582B">
        <w:rPr>
          <w:szCs w:val="24"/>
        </w:rPr>
        <w:t xml:space="preserve">В приказе </w:t>
      </w:r>
      <w:proofErr w:type="spellStart"/>
      <w:r w:rsidRPr="00EB582B">
        <w:rPr>
          <w:szCs w:val="24"/>
        </w:rPr>
        <w:t>Минобрнауки</w:t>
      </w:r>
      <w:proofErr w:type="spellEnd"/>
      <w:r w:rsidRPr="00EB582B">
        <w:rPr>
          <w:szCs w:val="24"/>
        </w:rPr>
        <w:t xml:space="preserve"> России от 25 октября 2013 г. N 1186 в пункте 22 указано, что "Диплом с отличием выдается при следующих условиях: все указанные в приложении к диплому оценки по учебным предметам, курсам, дисциплинам (модулям), практикам, оценки за курсовые работы (проекты) являются оценками "отлично" и "хорошо"; все оценки по результатам государственной итоговой аттестации являются оценками "отлично";</w:t>
      </w:r>
      <w:proofErr w:type="gramEnd"/>
      <w:r w:rsidRPr="00EB582B">
        <w:rPr>
          <w:szCs w:val="24"/>
        </w:rPr>
        <w:t xml:space="preserve"> количество указанных в приложении к диплому оценок "отлично",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диплому." Входят ли оценки "зачтено" в подсчет %? Мы считаем, что НЕ входят. Но доказать это сославшись на нормативный документ не можем. Правы ли мы и как обосновать? На какой пункт данного положения или другой документ можно сослаться?</w:t>
      </w:r>
    </w:p>
    <w:p w:rsidR="00684C46" w:rsidRPr="00EB582B" w:rsidRDefault="00684C46" w:rsidP="00684C46">
      <w:pPr>
        <w:pStyle w:val="msonormalmailrucssattributepostfix"/>
        <w:shd w:val="clear" w:color="auto" w:fill="FFFFFF"/>
        <w:ind w:firstLine="708"/>
        <w:jc w:val="both"/>
        <w:rPr>
          <w:color w:val="000000" w:themeColor="text1"/>
        </w:rPr>
      </w:pPr>
      <w:r w:rsidRPr="003A5AA7">
        <w:rPr>
          <w:b/>
          <w:color w:val="000000" w:themeColor="text1"/>
          <w:u w:val="single"/>
        </w:rPr>
        <w:t>ОТВЕТ:</w:t>
      </w:r>
      <w:r w:rsidR="003A5AA7">
        <w:rPr>
          <w:b/>
          <w:color w:val="000000" w:themeColor="text1"/>
        </w:rPr>
        <w:t xml:space="preserve"> </w:t>
      </w:r>
      <w:proofErr w:type="gramStart"/>
      <w:r w:rsidRPr="00EB582B">
        <w:rPr>
          <w:color w:val="000000" w:themeColor="text1"/>
        </w:rPr>
        <w:t xml:space="preserve">В  п. 22 </w:t>
      </w:r>
      <w:r>
        <w:rPr>
          <w:color w:val="000000" w:themeColor="text1"/>
          <w:shd w:val="clear" w:color="auto" w:fill="FFFFFF"/>
        </w:rPr>
        <w:t>Порядка</w:t>
      </w:r>
      <w:r w:rsidRPr="00EB582B">
        <w:rPr>
          <w:color w:val="000000" w:themeColor="text1"/>
          <w:shd w:val="clear" w:color="auto" w:fill="FFFFFF"/>
        </w:rPr>
        <w:t xml:space="preserve">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 г. № 1186 (в редакции изменений утв. </w:t>
      </w:r>
      <w:hyperlink r:id="rId6" w:anchor="0" w:history="1">
        <w:r w:rsidRPr="00EB582B">
          <w:rPr>
            <w:rStyle w:val="a6"/>
            <w:color w:val="000000" w:themeColor="text1"/>
            <w:bdr w:val="none" w:sz="0" w:space="0" w:color="auto" w:frame="1"/>
          </w:rPr>
          <w:t>приказом</w:t>
        </w:r>
      </w:hyperlink>
      <w:r w:rsidRPr="00EB582B">
        <w:rPr>
          <w:color w:val="000000" w:themeColor="text1"/>
          <w:shd w:val="clear" w:color="auto" w:fill="FFFFFF"/>
        </w:rPr>
        <w:t xml:space="preserve"> Министерства образования и науки РФ от 27 апреля 2015 г. № 432) </w:t>
      </w:r>
      <w:r>
        <w:rPr>
          <w:color w:val="000000" w:themeColor="text1"/>
          <w:shd w:val="clear" w:color="auto" w:fill="FFFFFF"/>
        </w:rPr>
        <w:t xml:space="preserve">диплом с отличием выдается </w:t>
      </w:r>
      <w:r w:rsidRPr="00EB582B">
        <w:rPr>
          <w:color w:val="000000" w:themeColor="text1"/>
          <w:shd w:val="clear" w:color="auto" w:fill="FFFFFF"/>
        </w:rPr>
        <w:t xml:space="preserve">при следующих </w:t>
      </w:r>
      <w:r w:rsidRPr="00EB582B">
        <w:rPr>
          <w:color w:val="000000" w:themeColor="text1"/>
        </w:rPr>
        <w:t>дующих условиях:</w:t>
      </w:r>
      <w:proofErr w:type="gramEnd"/>
    </w:p>
    <w:p w:rsidR="00684C46" w:rsidRPr="00EB582B" w:rsidRDefault="00684C46" w:rsidP="00684C46">
      <w:pPr>
        <w:pStyle w:val="normacttextmailrucssattributepostfix"/>
        <w:shd w:val="clear" w:color="auto" w:fill="FFFFFF"/>
        <w:spacing w:after="24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EB582B">
        <w:rPr>
          <w:color w:val="000000" w:themeColor="text1"/>
        </w:rPr>
        <w:t>все указанные в приложении к диплому оценки по учебным предметам, курсам, дисциплинам (модулям), практикам, оценки за курсовые работы (проекты) являются оценками "отлично" и "хорошо";</w:t>
      </w:r>
    </w:p>
    <w:p w:rsidR="00684C46" w:rsidRPr="00EB582B" w:rsidRDefault="00684C46" w:rsidP="00684C46">
      <w:pPr>
        <w:pStyle w:val="normacttextmailrucssattributepostfix"/>
        <w:shd w:val="clear" w:color="auto" w:fill="FFFFFF"/>
        <w:spacing w:after="24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EB582B">
        <w:rPr>
          <w:color w:val="000000" w:themeColor="text1"/>
        </w:rPr>
        <w:t>все оценки по результатам государственной итоговой аттестации являются оценками "отлично";</w:t>
      </w:r>
    </w:p>
    <w:p w:rsidR="00684C46" w:rsidRPr="00EB582B" w:rsidRDefault="00684C46" w:rsidP="00684C46">
      <w:pPr>
        <w:pStyle w:val="normacttextmailrucssattributepostfix"/>
        <w:shd w:val="clear" w:color="auto" w:fill="FFFFFF"/>
        <w:spacing w:after="24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EB582B">
        <w:rPr>
          <w:color w:val="000000" w:themeColor="text1"/>
        </w:rPr>
        <w:lastRenderedPageBreak/>
        <w:t>количество указанных в приложении к диплому оценок "отлично",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диплому.</w:t>
      </w:r>
    </w:p>
    <w:p w:rsidR="00684C46" w:rsidRPr="00EB582B" w:rsidRDefault="00684C46" w:rsidP="00684C46">
      <w:pPr>
        <w:pStyle w:val="msonormalmailrucssattributepostfix"/>
        <w:shd w:val="clear" w:color="auto" w:fill="FFFFFF"/>
        <w:ind w:firstLine="708"/>
        <w:jc w:val="both"/>
        <w:rPr>
          <w:b/>
          <w:color w:val="000000" w:themeColor="text1"/>
        </w:rPr>
      </w:pPr>
      <w:r w:rsidRPr="00EB582B">
        <w:rPr>
          <w:b/>
          <w:color w:val="000000" w:themeColor="text1"/>
        </w:rPr>
        <w:t>Исходя из того, что в абзаце третьем пункта 22 речь идет только об оценках «отлично» и «хорошо», а оценки «зачтено» не упоминаются, то подсчет осуществляется только среди оценок «отлично» и «хорошо».</w:t>
      </w:r>
    </w:p>
    <w:p w:rsidR="00684C46" w:rsidRPr="00684C46" w:rsidRDefault="00684C46" w:rsidP="00684C46">
      <w:pPr>
        <w:spacing w:line="276" w:lineRule="auto"/>
        <w:ind w:firstLine="709"/>
        <w:jc w:val="center"/>
        <w:rPr>
          <w:b/>
          <w:u w:val="single"/>
        </w:rPr>
      </w:pPr>
      <w:r w:rsidRPr="00684C46">
        <w:rPr>
          <w:b/>
          <w:u w:val="single"/>
        </w:rPr>
        <w:t>АДАПТАЦИОННЫЕ КУРСЫ</w:t>
      </w:r>
    </w:p>
    <w:p w:rsidR="00684C46" w:rsidRPr="00F7530B" w:rsidRDefault="00684C46" w:rsidP="00793F83">
      <w:pPr>
        <w:spacing w:line="276" w:lineRule="auto"/>
        <w:ind w:firstLine="709"/>
        <w:rPr>
          <w:b/>
        </w:rPr>
      </w:pPr>
    </w:p>
    <w:p w:rsidR="00C62ED6" w:rsidRPr="00C62ED6" w:rsidRDefault="00C62ED6" w:rsidP="00C62ED6">
      <w:pPr>
        <w:ind w:firstLine="708"/>
      </w:pPr>
      <w:r w:rsidRPr="00C62ED6">
        <w:rPr>
          <w:b/>
          <w:u w:val="single"/>
        </w:rPr>
        <w:t xml:space="preserve">ВОПРОС: </w:t>
      </w:r>
      <w:r w:rsidR="00684C46">
        <w:t>К</w:t>
      </w:r>
      <w:r w:rsidRPr="00C62ED6">
        <w:t xml:space="preserve">акие </w:t>
      </w:r>
      <w:r w:rsidR="00684C46">
        <w:t>адаптационные</w:t>
      </w:r>
      <w:r w:rsidRPr="00C62ED6">
        <w:t xml:space="preserve"> дисциплины</w:t>
      </w:r>
      <w:r w:rsidR="00684C46">
        <w:t xml:space="preserve"> должны быть введены во программу СПО</w:t>
      </w:r>
      <w:r w:rsidRPr="00C62ED6">
        <w:t>, чтобы они могли обеспечить коррекцию нарушений развития и социальную адаптацию и подходили под все возможные диагнозы инвалидов и лиц с ОВЗ (учебный план формируем до начала нового приема)? Как составлять программы на них?</w:t>
      </w:r>
    </w:p>
    <w:p w:rsidR="00684C46" w:rsidRDefault="00C62ED6" w:rsidP="00441571">
      <w:pPr>
        <w:ind w:firstLine="708"/>
      </w:pPr>
      <w:r w:rsidRPr="00C62ED6">
        <w:rPr>
          <w:b/>
          <w:u w:val="single"/>
        </w:rPr>
        <w:t xml:space="preserve">ОТВЕТ: </w:t>
      </w:r>
      <w:r>
        <w:t xml:space="preserve">наименование курса для разработки данных </w:t>
      </w:r>
      <w:r w:rsidR="00684C46">
        <w:t>дисциплин</w:t>
      </w:r>
      <w:r>
        <w:t xml:space="preserve"> можно взять </w:t>
      </w:r>
      <w:r w:rsidRPr="00C62ED6">
        <w:t xml:space="preserve">методические рекомендации по разработке и реализации адаптированных образовательных программ среднего профессионального образования 20 апреля 2015 г. №06-830вн. </w:t>
      </w:r>
    </w:p>
    <w:p w:rsidR="00441571" w:rsidRDefault="00C62ED6" w:rsidP="00441571">
      <w:pPr>
        <w:ind w:firstLine="708"/>
      </w:pPr>
      <w:r>
        <w:t>Можно, к</w:t>
      </w:r>
      <w:r w:rsidRPr="00C62ED6">
        <w:t xml:space="preserve">ак вариант: прописать в ООП, что часть часов, отведенных на дисциплину «Психология общения», при </w:t>
      </w:r>
      <w:r>
        <w:t xml:space="preserve">возникновении </w:t>
      </w:r>
      <w:r w:rsidRPr="00C62ED6">
        <w:t>необходимости</w:t>
      </w:r>
      <w:r>
        <w:t xml:space="preserve"> введения адаптационного курса,</w:t>
      </w:r>
      <w:r w:rsidRPr="00C62ED6">
        <w:t xml:space="preserve"> может быть выделена на дисциплину «Психология личности и профессиональное самоопределение»</w:t>
      </w:r>
      <w:r>
        <w:t>; или указать дисциплину Физическая культура/ Адаптационная физическая культура</w:t>
      </w:r>
      <w:r w:rsidR="009F1E67">
        <w:t>. В первом случае, при условии отсутствия на момент реализации обучающихся такой категории, ссылка на наличие данной программы делается в пояснительной записке, в учебный план она может не указываться, во втором случае, включается сведения о порядке реализации данной программы в случае наличия таких обучающихся (обучающиеся с ограниченными возможностями здоровья получают индивидуальные задания в соответствиис разработанной для них программой). О</w:t>
      </w:r>
      <w:r w:rsidRPr="00C62ED6">
        <w:t xml:space="preserve">дной </w:t>
      </w:r>
      <w:r w:rsidR="009F1E67">
        <w:t xml:space="preserve">адаптационной </w:t>
      </w:r>
      <w:r w:rsidRPr="00C62ED6">
        <w:t xml:space="preserve">дисциплины </w:t>
      </w:r>
      <w:r w:rsidR="009F1E67">
        <w:t xml:space="preserve">в программе </w:t>
      </w:r>
      <w:r w:rsidRPr="00C62ED6">
        <w:t>достаточно</w:t>
      </w:r>
      <w:r w:rsidR="009F1E67">
        <w:t xml:space="preserve"> в случае незначительных отклонений здоровья</w:t>
      </w:r>
      <w:r w:rsidRPr="00C62ED6">
        <w:t>.</w:t>
      </w:r>
      <w:r w:rsidR="009F1E67">
        <w:t xml:space="preserve"> Если освоение программы на общих основаниях невозможно, необходимо выстраивать полностью индивидуальный учебный план.</w:t>
      </w:r>
    </w:p>
    <w:p w:rsidR="00684C46" w:rsidRDefault="00684C46" w:rsidP="00441571">
      <w:pPr>
        <w:ind w:firstLine="708"/>
      </w:pPr>
    </w:p>
    <w:p w:rsidR="00684C46" w:rsidRDefault="00684C46" w:rsidP="00441571">
      <w:pPr>
        <w:ind w:firstLine="708"/>
      </w:pPr>
      <w:bookmarkStart w:id="0" w:name="_GoBack"/>
      <w:bookmarkEnd w:id="0"/>
    </w:p>
    <w:p w:rsidR="00441571" w:rsidRPr="00684C46" w:rsidRDefault="00684C46" w:rsidP="00684C46">
      <w:pPr>
        <w:ind w:firstLine="708"/>
        <w:jc w:val="center"/>
        <w:rPr>
          <w:b/>
          <w:u w:val="single"/>
        </w:rPr>
      </w:pPr>
      <w:r w:rsidRPr="00684C46">
        <w:rPr>
          <w:b/>
          <w:u w:val="single"/>
        </w:rPr>
        <w:t>ГОСУДАРСТВЕННАЯ ИТОГОВАЯ АТТЕСТАЦИЯ</w:t>
      </w:r>
    </w:p>
    <w:p w:rsidR="00684C46" w:rsidRDefault="00684C46" w:rsidP="00441571">
      <w:pPr>
        <w:ind w:firstLine="708"/>
      </w:pPr>
    </w:p>
    <w:p w:rsidR="00441571" w:rsidRPr="00441571" w:rsidRDefault="00441571" w:rsidP="00441571">
      <w:pPr>
        <w:ind w:firstLine="708"/>
      </w:pPr>
      <w:r w:rsidRPr="00441571">
        <w:rPr>
          <w:b/>
          <w:u w:val="single"/>
        </w:rPr>
        <w:t>ВОПРОС:</w:t>
      </w:r>
      <w:r w:rsidRPr="00441571">
        <w:t xml:space="preserve"> Почему во ФГОС</w:t>
      </w:r>
      <w:r>
        <w:t xml:space="preserve"> указано, что</w:t>
      </w:r>
      <w:r w:rsidRPr="00441571">
        <w:t xml:space="preserve"> ГИА</w:t>
      </w:r>
      <w:r>
        <w:t xml:space="preserve"> по специальности </w:t>
      </w:r>
      <w:r w:rsidRPr="00441571">
        <w:t>проводится только в форме защиты ВКР</w:t>
      </w:r>
      <w:r>
        <w:t xml:space="preserve"> и демонстрационного экзамена</w:t>
      </w:r>
      <w:r w:rsidRPr="00441571">
        <w:t>? Можем ли мы предусмотреть время на подготовку ВКР, если этого не заложено во ФГОС СПО?</w:t>
      </w:r>
    </w:p>
    <w:p w:rsidR="00441571" w:rsidRDefault="00441571" w:rsidP="00441571">
      <w:pPr>
        <w:ind w:firstLine="709"/>
        <w:contextualSpacing/>
        <w:rPr>
          <w:color w:val="111111"/>
          <w:position w:val="0"/>
          <w:szCs w:val="24"/>
          <w:shd w:val="clear" w:color="auto" w:fill="F5F5F5"/>
        </w:rPr>
      </w:pPr>
      <w:r w:rsidRPr="00441571">
        <w:rPr>
          <w:b/>
          <w:color w:val="111111"/>
          <w:position w:val="0"/>
          <w:szCs w:val="24"/>
          <w:u w:val="single"/>
          <w:shd w:val="clear" w:color="auto" w:fill="F5F5F5"/>
        </w:rPr>
        <w:t>ОТВЕТ: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 Статья 59 ФЗ об образовании в РФ гласит «Итоговая аттестация, завершающая освоение основных образовательных программ основного общего и среднего общего образования, </w:t>
      </w:r>
      <w:r w:rsidRPr="00441571">
        <w:rPr>
          <w:b/>
          <w:color w:val="111111"/>
          <w:position w:val="0"/>
          <w:szCs w:val="24"/>
          <w:shd w:val="clear" w:color="auto" w:fill="F5F5F5"/>
        </w:rPr>
        <w:t>основных профессиональных образовательных программ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, является обязательной и проводится </w:t>
      </w:r>
      <w:r w:rsidRPr="00441571">
        <w:rPr>
          <w:b/>
          <w:color w:val="111111"/>
          <w:position w:val="0"/>
          <w:szCs w:val="24"/>
          <w:u w:val="single"/>
          <w:shd w:val="clear" w:color="auto" w:fill="F5F5F5"/>
        </w:rPr>
        <w:t>в порядке и в форме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, которые установлены образовательной организацией, если иное не установлено настоящим Федеральным законом». </w:t>
      </w:r>
    </w:p>
    <w:p w:rsidR="00441571" w:rsidRDefault="00441571" w:rsidP="00441571">
      <w:pPr>
        <w:ind w:firstLine="709"/>
        <w:contextualSpacing/>
        <w:rPr>
          <w:color w:val="111111"/>
          <w:position w:val="0"/>
          <w:szCs w:val="24"/>
          <w:shd w:val="clear" w:color="auto" w:fill="F5F5F5"/>
        </w:rPr>
      </w:pPr>
      <w:r w:rsidRPr="00441571">
        <w:rPr>
          <w:color w:val="111111"/>
          <w:position w:val="0"/>
          <w:szCs w:val="24"/>
          <w:shd w:val="clear" w:color="auto" w:fill="F5F5F5"/>
        </w:rPr>
        <w:t xml:space="preserve">В </w:t>
      </w:r>
      <w:r>
        <w:rPr>
          <w:color w:val="111111"/>
          <w:position w:val="0"/>
          <w:szCs w:val="24"/>
          <w:shd w:val="clear" w:color="auto" w:fill="F5F5F5"/>
        </w:rPr>
        <w:t xml:space="preserve">новых </w:t>
      </w:r>
      <w:r w:rsidRPr="00441571">
        <w:rPr>
          <w:color w:val="111111"/>
          <w:position w:val="0"/>
          <w:szCs w:val="24"/>
          <w:shd w:val="clear" w:color="auto" w:fill="F5F5F5"/>
        </w:rPr>
        <w:t>ФГОС задает</w:t>
      </w:r>
      <w:r>
        <w:rPr>
          <w:color w:val="111111"/>
          <w:position w:val="0"/>
          <w:szCs w:val="24"/>
          <w:shd w:val="clear" w:color="auto" w:fill="F5F5F5"/>
        </w:rPr>
        <w:t>ся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 только форму проведения ГИА, но не регламентирует</w:t>
      </w:r>
      <w:r>
        <w:rPr>
          <w:color w:val="111111"/>
          <w:position w:val="0"/>
          <w:szCs w:val="24"/>
          <w:shd w:val="clear" w:color="auto" w:fill="F5F5F5"/>
        </w:rPr>
        <w:t>ся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 порядок, в котором </w:t>
      </w:r>
      <w:r>
        <w:rPr>
          <w:color w:val="111111"/>
          <w:position w:val="0"/>
          <w:szCs w:val="24"/>
          <w:shd w:val="clear" w:color="auto" w:fill="F5F5F5"/>
        </w:rPr>
        <w:t xml:space="preserve">она проводится. Образовательная организация </w:t>
      </w:r>
      <w:r w:rsidRPr="00441571">
        <w:rPr>
          <w:color w:val="111111"/>
          <w:position w:val="0"/>
          <w:szCs w:val="24"/>
          <w:shd w:val="clear" w:color="auto" w:fill="F5F5F5"/>
        </w:rPr>
        <w:t>мож</w:t>
      </w:r>
      <w:r>
        <w:rPr>
          <w:color w:val="111111"/>
          <w:position w:val="0"/>
          <w:szCs w:val="24"/>
          <w:shd w:val="clear" w:color="auto" w:fill="F5F5F5"/>
        </w:rPr>
        <w:t>ет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 предусмотреть процедуры подготовки к ГИА в рамках 216 часов</w:t>
      </w:r>
      <w:r>
        <w:rPr>
          <w:color w:val="111111"/>
          <w:position w:val="0"/>
          <w:szCs w:val="24"/>
          <w:shd w:val="clear" w:color="auto" w:fill="F5F5F5"/>
        </w:rPr>
        <w:t>, наряду с защитой дипломной работы (проекта) и проведения демонстрационного экзамена</w:t>
      </w:r>
      <w:r w:rsidRPr="00441571">
        <w:rPr>
          <w:color w:val="111111"/>
          <w:position w:val="0"/>
          <w:szCs w:val="24"/>
          <w:shd w:val="clear" w:color="auto" w:fill="F5F5F5"/>
        </w:rPr>
        <w:t>.</w:t>
      </w:r>
    </w:p>
    <w:p w:rsidR="003A5AA7" w:rsidRDefault="003A5AA7" w:rsidP="00441571">
      <w:pPr>
        <w:ind w:firstLine="709"/>
        <w:contextualSpacing/>
        <w:rPr>
          <w:color w:val="111111"/>
          <w:position w:val="0"/>
          <w:szCs w:val="24"/>
          <w:shd w:val="clear" w:color="auto" w:fill="F5F5F5"/>
        </w:rPr>
      </w:pPr>
    </w:p>
    <w:p w:rsidR="003A5AA7" w:rsidRDefault="003A5AA7" w:rsidP="003A5AA7">
      <w:pPr>
        <w:spacing w:after="120"/>
        <w:ind w:firstLine="709"/>
        <w:rPr>
          <w:szCs w:val="24"/>
        </w:rPr>
      </w:pPr>
      <w:r w:rsidRPr="003A5AA7">
        <w:rPr>
          <w:b/>
          <w:szCs w:val="24"/>
          <w:u w:val="single"/>
        </w:rPr>
        <w:t xml:space="preserve">ВОПРОС: </w:t>
      </w:r>
      <w:r w:rsidRPr="004C39F4">
        <w:rPr>
          <w:szCs w:val="24"/>
        </w:rPr>
        <w:t>Обязательна ли  защита письменной экзаменационной работы при проведении демонстрационного экзамена?</w:t>
      </w:r>
    </w:p>
    <w:p w:rsidR="003A5AA7" w:rsidRPr="007D6D3B" w:rsidRDefault="003A5AA7" w:rsidP="003A5AA7">
      <w:pPr>
        <w:ind w:firstLine="709"/>
        <w:rPr>
          <w:szCs w:val="24"/>
        </w:rPr>
      </w:pPr>
      <w:r w:rsidRPr="003A5AA7">
        <w:rPr>
          <w:b/>
          <w:szCs w:val="24"/>
          <w:u w:val="single"/>
        </w:rPr>
        <w:t>ОТВЕТ:</w:t>
      </w:r>
      <w:r>
        <w:rPr>
          <w:szCs w:val="24"/>
        </w:rPr>
        <w:t xml:space="preserve">  </w:t>
      </w:r>
      <w:r w:rsidRPr="007D6D3B">
        <w:rPr>
          <w:szCs w:val="24"/>
        </w:rPr>
        <w:t>Состав экзаменационных процедур определяется на основании положений ФГОС</w:t>
      </w:r>
      <w:r>
        <w:rPr>
          <w:szCs w:val="24"/>
        </w:rPr>
        <w:t xml:space="preserve"> СПО</w:t>
      </w:r>
      <w:r w:rsidRPr="007D6D3B">
        <w:rPr>
          <w:szCs w:val="24"/>
        </w:rPr>
        <w:t xml:space="preserve">. В случае применения формата демонстрационного экзамена в качестве вида реализации </w:t>
      </w:r>
      <w:r>
        <w:rPr>
          <w:szCs w:val="24"/>
        </w:rPr>
        <w:t>выпускной квалификационной работы</w:t>
      </w:r>
      <w:r w:rsidRPr="007D6D3B">
        <w:rPr>
          <w:szCs w:val="24"/>
        </w:rPr>
        <w:t>, письменная экзаменационная работа не включается в состав ГИА.</w:t>
      </w:r>
    </w:p>
    <w:p w:rsidR="003A5AA7" w:rsidRPr="00441571" w:rsidRDefault="003A5AA7" w:rsidP="00441571">
      <w:pPr>
        <w:ind w:firstLine="709"/>
        <w:contextualSpacing/>
        <w:rPr>
          <w:color w:val="111111"/>
          <w:position w:val="0"/>
          <w:szCs w:val="24"/>
          <w:shd w:val="clear" w:color="auto" w:fill="F5F5F5"/>
        </w:rPr>
      </w:pPr>
    </w:p>
    <w:p w:rsidR="00441571" w:rsidRDefault="00441571" w:rsidP="00441571">
      <w:pPr>
        <w:ind w:firstLine="709"/>
        <w:rPr>
          <w:szCs w:val="24"/>
        </w:rPr>
      </w:pPr>
    </w:p>
    <w:p w:rsidR="00EB582B" w:rsidRPr="00441571" w:rsidRDefault="00EB582B" w:rsidP="00441571">
      <w:pPr>
        <w:ind w:firstLine="709"/>
        <w:rPr>
          <w:szCs w:val="24"/>
        </w:rPr>
      </w:pPr>
    </w:p>
    <w:sectPr w:rsidR="00EB582B" w:rsidRPr="00441571" w:rsidSect="00E61EB7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0B0B"/>
    <w:multiLevelType w:val="hybridMultilevel"/>
    <w:tmpl w:val="7142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DBB"/>
    <w:multiLevelType w:val="hybridMultilevel"/>
    <w:tmpl w:val="9B4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384F"/>
    <w:rsid w:val="001847DF"/>
    <w:rsid w:val="002A348F"/>
    <w:rsid w:val="003A378B"/>
    <w:rsid w:val="003A5AA7"/>
    <w:rsid w:val="003C068C"/>
    <w:rsid w:val="00441571"/>
    <w:rsid w:val="004477BA"/>
    <w:rsid w:val="00684C46"/>
    <w:rsid w:val="006F79D9"/>
    <w:rsid w:val="00753E74"/>
    <w:rsid w:val="00793F83"/>
    <w:rsid w:val="007A603E"/>
    <w:rsid w:val="008638FD"/>
    <w:rsid w:val="00863DAB"/>
    <w:rsid w:val="008F132C"/>
    <w:rsid w:val="008F1FDA"/>
    <w:rsid w:val="009F1E67"/>
    <w:rsid w:val="00A47E59"/>
    <w:rsid w:val="00C62ED6"/>
    <w:rsid w:val="00CA6637"/>
    <w:rsid w:val="00CC2CD6"/>
    <w:rsid w:val="00CE7166"/>
    <w:rsid w:val="00D521F9"/>
    <w:rsid w:val="00E61EB7"/>
    <w:rsid w:val="00EB582B"/>
    <w:rsid w:val="00F24BC2"/>
    <w:rsid w:val="00F32843"/>
    <w:rsid w:val="00F3384F"/>
    <w:rsid w:val="00F7530B"/>
    <w:rsid w:val="00FE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-2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51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B582B"/>
    <w:pPr>
      <w:spacing w:before="100" w:beforeAutospacing="1" w:after="100" w:afterAutospacing="1"/>
      <w:jc w:val="left"/>
    </w:pPr>
    <w:rPr>
      <w:rFonts w:eastAsia="Times New Roman"/>
      <w:position w:val="0"/>
      <w:szCs w:val="24"/>
      <w:lang w:eastAsia="ru-RU"/>
    </w:rPr>
  </w:style>
  <w:style w:type="paragraph" w:customStyle="1" w:styleId="normacttextmailrucssattributepostfix">
    <w:name w:val="normacttext_mailru_css_attribute_postfix"/>
    <w:basedOn w:val="a"/>
    <w:rsid w:val="00EB582B"/>
    <w:pPr>
      <w:spacing w:before="100" w:beforeAutospacing="1" w:after="100" w:afterAutospacing="1"/>
      <w:jc w:val="left"/>
    </w:pPr>
    <w:rPr>
      <w:rFonts w:eastAsia="Times New Roman"/>
      <w:position w:val="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5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93082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развития профессионального образования Московский политех</dc:creator>
  <cp:lastModifiedBy>Home</cp:lastModifiedBy>
  <cp:revision>2</cp:revision>
  <dcterms:created xsi:type="dcterms:W3CDTF">2018-06-08T17:58:00Z</dcterms:created>
  <dcterms:modified xsi:type="dcterms:W3CDTF">2018-06-08T17:58:00Z</dcterms:modified>
</cp:coreProperties>
</file>